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D6" w:rsidRDefault="00AB4AF7" w:rsidP="00AB4AF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Kryteria ocenia z przedmiotu: </w:t>
      </w:r>
      <w:r w:rsidRPr="00AB4AF7">
        <w:rPr>
          <w:rFonts w:ascii="Times New Roman" w:hAnsi="Times New Roman" w:cs="Times New Roman"/>
          <w:b/>
          <w:sz w:val="24"/>
        </w:rPr>
        <w:t xml:space="preserve">historia </w:t>
      </w:r>
      <w:r>
        <w:rPr>
          <w:rFonts w:ascii="Times New Roman" w:hAnsi="Times New Roman" w:cs="Times New Roman"/>
          <w:sz w:val="24"/>
        </w:rPr>
        <w:t xml:space="preserve">dla uczniów klas IV – VIII Szkoły Podstawowej im. gen. bryg. Mieczysława Boruty – </w:t>
      </w:r>
      <w:proofErr w:type="spellStart"/>
      <w:r>
        <w:rPr>
          <w:rFonts w:ascii="Times New Roman" w:hAnsi="Times New Roman" w:cs="Times New Roman"/>
          <w:sz w:val="24"/>
        </w:rPr>
        <w:t>Spiechowicza</w:t>
      </w:r>
      <w:proofErr w:type="spellEnd"/>
      <w:r>
        <w:rPr>
          <w:rFonts w:ascii="Times New Roman" w:hAnsi="Times New Roman" w:cs="Times New Roman"/>
          <w:sz w:val="24"/>
        </w:rPr>
        <w:t xml:space="preserve"> w Nowym Borku w roku szkolnym 2025/2026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Ogólne obszary oceniania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oceniany jest za:</w:t>
      </w:r>
    </w:p>
    <w:p w:rsidR="00AB4AF7" w:rsidRPr="00AB4AF7" w:rsidRDefault="00AB4AF7" w:rsidP="00AB4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Wiedzę historyczną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fakty, pojęcia, postacie, daty</w:t>
      </w:r>
    </w:p>
    <w:p w:rsidR="00AB4AF7" w:rsidRPr="00AB4AF7" w:rsidRDefault="00AB4AF7" w:rsidP="00AB4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Umiejętności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praca z mapą, tekstem źródłowym, osią czasu</w:t>
      </w:r>
    </w:p>
    <w:p w:rsidR="00AB4AF7" w:rsidRPr="00AB4AF7" w:rsidRDefault="00AB4AF7" w:rsidP="00AB4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Rozumienie procesów historycznych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przyczyny, skutki, ciągłość i zmiany</w:t>
      </w:r>
    </w:p>
    <w:p w:rsidR="00AB4AF7" w:rsidRPr="00AB4AF7" w:rsidRDefault="00AB4AF7" w:rsidP="00AB4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Wypowiedzi ustne i pisemne</w:t>
      </w:r>
    </w:p>
    <w:p w:rsidR="00AB4AF7" w:rsidRPr="00AB4AF7" w:rsidRDefault="00AB4AF7" w:rsidP="00AB4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Aktywność i zaangażowanie</w:t>
      </w:r>
    </w:p>
    <w:p w:rsidR="00AB4AF7" w:rsidRPr="00AB4AF7" w:rsidRDefault="00AB4AF7" w:rsidP="00AB4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Prace dodatkowe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(projekty, prezentacje, referaty – jeśli są przewidziane)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Kryteria na poszczególne oceny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 (6)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AB4AF7" w:rsidRPr="00AB4AF7" w:rsidRDefault="00AB4AF7" w:rsidP="00AB4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opanował </w:t>
      </w: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pełny zakres materiału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</w:t>
      </w: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analizuje i interpretuje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wydarzenia historyczne,</w:t>
      </w:r>
    </w:p>
    <w:p w:rsidR="00AB4AF7" w:rsidRPr="00AB4AF7" w:rsidRDefault="00AB4AF7" w:rsidP="00AB4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posługuje się </w:t>
      </w: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terminologią historyczną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wykorzystuje </w:t>
      </w: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różne źródła informacji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konkursach historycznych lub realizuje </w:t>
      </w:r>
      <w:r w:rsidRPr="00AB4A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projekty dodatkowe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formułuje własne, logiczne wnioski i argumenty.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 (5)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AB4AF7" w:rsidRPr="00AB4AF7" w:rsidRDefault="00AB4AF7" w:rsidP="00AB4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opanował materiał programowy w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wysokim stopniu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podaje fakty, daty i postacie,</w:t>
      </w:r>
    </w:p>
    <w:p w:rsidR="00AB4AF7" w:rsidRPr="00AB4AF7" w:rsidRDefault="00AB4AF7" w:rsidP="00AB4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przyczyny i skutki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wydarzeń,</w:t>
      </w:r>
    </w:p>
    <w:p w:rsidR="00AB4AF7" w:rsidRPr="00AB4AF7" w:rsidRDefault="00AB4AF7" w:rsidP="00AB4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pracuje z mapą i tekstem źródłowym,</w:t>
      </w:r>
    </w:p>
    <w:p w:rsidR="00AB4AF7" w:rsidRPr="00AB4AF7" w:rsidRDefault="00AB4AF7" w:rsidP="00AB4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wypowiada się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spójnie i logicznie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 (4)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AB4AF7" w:rsidRPr="00AB4AF7" w:rsidRDefault="00AB4AF7" w:rsidP="00AB4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większość materiału programowego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popełnia nieliczne błędy faktograficzne,</w:t>
      </w:r>
    </w:p>
    <w:p w:rsidR="00AB4AF7" w:rsidRPr="00AB4AF7" w:rsidRDefault="00AB4AF7" w:rsidP="00AB4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podstawowe związki przyczynowo-skutkowe,</w:t>
      </w:r>
    </w:p>
    <w:p w:rsidR="00AB4AF7" w:rsidRPr="00AB4AF7" w:rsidRDefault="00AB4AF7" w:rsidP="00AB4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analizuje źródła,</w:t>
      </w:r>
    </w:p>
    <w:p w:rsidR="00AB4AF7" w:rsidRPr="00AB4AF7" w:rsidRDefault="00AB4AF7" w:rsidP="00AB4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formułuje wypowiedzi poprawne, choć nie zawsze pełne.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 (3)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Uczeń:</w:t>
      </w:r>
    </w:p>
    <w:p w:rsidR="00AB4AF7" w:rsidRPr="00AB4AF7" w:rsidRDefault="00AB4AF7" w:rsidP="00AB4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opanował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wiadomości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zna najważniejsze wydarzenia, postacie i pojęcia,</w:t>
      </w:r>
    </w:p>
    <w:p w:rsidR="00AB4AF7" w:rsidRPr="00AB4AF7" w:rsidRDefault="00AB4AF7" w:rsidP="00AB4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samodzielnym wyciąganiem wniosków,</w:t>
      </w:r>
    </w:p>
    <w:p w:rsidR="00AB4AF7" w:rsidRPr="00AB4AF7" w:rsidRDefault="00AB4AF7" w:rsidP="00AB4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polecenia przy wsparciu nauczyciela,</w:t>
      </w:r>
    </w:p>
    <w:p w:rsidR="00AB4AF7" w:rsidRPr="00AB4AF7" w:rsidRDefault="00AB4AF7" w:rsidP="00AB4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wypowiedzi są krótkie i schematyczne.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 (2)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AB4AF7" w:rsidRPr="00AB4AF7" w:rsidRDefault="00AB4AF7" w:rsidP="00AB4A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poważne braki w wiedzy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 ale zna minimum konieczne do dalszej nauki,</w:t>
      </w:r>
    </w:p>
    <w:p w:rsidR="00AB4AF7" w:rsidRPr="00AB4AF7" w:rsidRDefault="00AB4AF7" w:rsidP="00AB4A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fakty i pojęcia,</w:t>
      </w:r>
    </w:p>
    <w:p w:rsidR="00AB4AF7" w:rsidRPr="00AB4AF7" w:rsidRDefault="00AB4AF7" w:rsidP="00AB4A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zadania o </w:t>
      </w:r>
      <w:r w:rsidRPr="00AB4A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niskim stopniu trudności</w:t>
      </w: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AF7" w:rsidRPr="00AB4AF7" w:rsidRDefault="00AB4AF7" w:rsidP="00AB4A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stałej pomocy nauczyciela.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niedostateczna (1)</w:t>
      </w: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AB4AF7" w:rsidRPr="00AB4AF7" w:rsidRDefault="00AB4AF7" w:rsidP="00AB4A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nie opanował podstawowych wiadomości,</w:t>
      </w:r>
    </w:p>
    <w:p w:rsidR="00AB4AF7" w:rsidRPr="00AB4AF7" w:rsidRDefault="00AB4AF7" w:rsidP="00AB4A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potrafi wykonać nawet prostych poleceń,</w:t>
      </w:r>
    </w:p>
    <w:p w:rsidR="00AB4AF7" w:rsidRPr="00AB4AF7" w:rsidRDefault="00AB4AF7" w:rsidP="00AB4A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wykazuje chęci do pracy ani poprawy wyników,</w:t>
      </w:r>
    </w:p>
    <w:p w:rsidR="00AB4AF7" w:rsidRPr="00AB4AF7" w:rsidRDefault="00AB4AF7" w:rsidP="00AB4A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nie uzupełnia braków mimo wsparcia.</w:t>
      </w:r>
    </w:p>
    <w:p w:rsidR="00AB4AF7" w:rsidRPr="00AB4AF7" w:rsidRDefault="00AB4AF7" w:rsidP="00AB4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Formy sprawdzania osiągnięć</w:t>
      </w:r>
    </w:p>
    <w:p w:rsidR="00AB4AF7" w:rsidRPr="00AB4AF7" w:rsidRDefault="00AB4AF7" w:rsidP="00AB4A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 i kartkówki</w:t>
      </w:r>
    </w:p>
    <w:p w:rsidR="00AB4AF7" w:rsidRPr="00AB4AF7" w:rsidRDefault="00AB4AF7" w:rsidP="00AB4A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</w:t>
      </w:r>
    </w:p>
    <w:p w:rsidR="00AB4AF7" w:rsidRPr="00AB4AF7" w:rsidRDefault="00AB4AF7" w:rsidP="00AB4A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z mapą i źródłem historycznym</w:t>
      </w:r>
    </w:p>
    <w:p w:rsidR="00AB4AF7" w:rsidRPr="00AB4AF7" w:rsidRDefault="00AB4AF7" w:rsidP="00AB4A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i prezentacje</w:t>
      </w:r>
    </w:p>
    <w:p w:rsidR="00AB4AF7" w:rsidRDefault="00AB4AF7" w:rsidP="00AB4A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</w:p>
    <w:p w:rsid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 obowiązuje:</w:t>
      </w:r>
    </w:p>
    <w:p w:rsidR="004D409D" w:rsidRDefault="00AB4AF7" w:rsidP="00E40C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w klasie IV -  zeszyt przedmiotowy w kratkę</w:t>
      </w:r>
      <w:r w:rsidR="004D409D"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 linię</w:t>
      </w: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, min. 60 kartek, zeszyt ćwiczeń, podręcznik</w:t>
      </w:r>
    </w:p>
    <w:p w:rsidR="004D409D" w:rsidRDefault="00AB4AF7" w:rsidP="00E40C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klasie V - </w:t>
      </w:r>
      <w:r w:rsidR="004D409D"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zeszyt przedmiotowy w kratkę lub  linię,</w:t>
      </w: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, min. 60 kartek, zeszyt ćwiczeń, podręcznik</w:t>
      </w:r>
    </w:p>
    <w:p w:rsidR="004D409D" w:rsidRDefault="00AB4AF7" w:rsidP="00E40C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klasie VI - </w:t>
      </w:r>
      <w:r w:rsidR="004D409D"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zeszyt przedmiotowy w kratkę lub  linię,</w:t>
      </w: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, min. 60 kartek, zeszyt ćwiczeń, podręcznik</w:t>
      </w:r>
      <w:r w:rsid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D409D" w:rsidRDefault="00AB4AF7" w:rsidP="00E40C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klasie VII - </w:t>
      </w:r>
      <w:r w:rsidR="004D409D"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zeszyt przedmiotowy w kratkę lub  linię,</w:t>
      </w: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, min. 60 kartek, podręcznik</w:t>
      </w:r>
    </w:p>
    <w:p w:rsidR="00AB4AF7" w:rsidRPr="004D409D" w:rsidRDefault="00AB4AF7" w:rsidP="00E40C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klasie VIII  - </w:t>
      </w:r>
      <w:r w:rsidR="004D409D"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zeszyt przedmiotowy w kratkę lub  linię,</w:t>
      </w:r>
      <w:r w:rsidRPr="004D409D">
        <w:rPr>
          <w:rFonts w:ascii="Times New Roman" w:eastAsia="Times New Roman" w:hAnsi="Times New Roman" w:cs="Times New Roman"/>
          <w:sz w:val="24"/>
          <w:szCs w:val="24"/>
          <w:lang w:eastAsia="pl-PL"/>
        </w:rPr>
        <w:t>, min. 60 kartek, podręcznik</w:t>
      </w:r>
    </w:p>
    <w:p w:rsidR="00AB4AF7" w:rsidRPr="00AB4AF7" w:rsidRDefault="00AB4AF7" w:rsidP="00E40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Zeszyty ćwiczeń i podręczniki zapewnia szkoła.</w:t>
      </w:r>
      <w:r w:rsidR="00E40C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Zeszyt można przeznaczyć na kolejne lata nauki.</w:t>
      </w:r>
    </w:p>
    <w:p w:rsid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4AF7" w:rsidRPr="00AB4AF7" w:rsidRDefault="00AB4AF7" w:rsidP="00AB4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B4AF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Opracowali nauczyciele historii: Krystyna Brzęk i Jolanta Szczepan</w:t>
      </w:r>
    </w:p>
    <w:sectPr w:rsidR="00AB4AF7" w:rsidRPr="00AB4AF7" w:rsidSect="004D409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CA7"/>
    <w:multiLevelType w:val="multilevel"/>
    <w:tmpl w:val="C852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A71B8"/>
    <w:multiLevelType w:val="multilevel"/>
    <w:tmpl w:val="EF86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028DE"/>
    <w:multiLevelType w:val="multilevel"/>
    <w:tmpl w:val="F0D2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F390D"/>
    <w:multiLevelType w:val="multilevel"/>
    <w:tmpl w:val="06CA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1B7277"/>
    <w:multiLevelType w:val="multilevel"/>
    <w:tmpl w:val="42E4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45090"/>
    <w:multiLevelType w:val="multilevel"/>
    <w:tmpl w:val="ED1A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F54C1"/>
    <w:multiLevelType w:val="hybridMultilevel"/>
    <w:tmpl w:val="783E7E06"/>
    <w:lvl w:ilvl="0" w:tplc="54906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96303"/>
    <w:multiLevelType w:val="multilevel"/>
    <w:tmpl w:val="7DF6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7F365D"/>
    <w:multiLevelType w:val="multilevel"/>
    <w:tmpl w:val="85D8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091553"/>
    <w:multiLevelType w:val="multilevel"/>
    <w:tmpl w:val="6952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4AF7"/>
    <w:rsid w:val="003A057C"/>
    <w:rsid w:val="00446DFC"/>
    <w:rsid w:val="004D409D"/>
    <w:rsid w:val="007B5917"/>
    <w:rsid w:val="00974D26"/>
    <w:rsid w:val="00AB4AF7"/>
    <w:rsid w:val="00C8258F"/>
    <w:rsid w:val="00E4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917"/>
  </w:style>
  <w:style w:type="paragraph" w:styleId="Nagwek2">
    <w:name w:val="heading 2"/>
    <w:basedOn w:val="Normalny"/>
    <w:link w:val="Nagwek2Znak"/>
    <w:uiPriority w:val="9"/>
    <w:qFormat/>
    <w:rsid w:val="00AB4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B4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B4A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B4AF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4AF7"/>
    <w:rPr>
      <w:b/>
      <w:bCs/>
    </w:rPr>
  </w:style>
  <w:style w:type="paragraph" w:styleId="Akapitzlist">
    <w:name w:val="List Paragraph"/>
    <w:basedOn w:val="Normalny"/>
    <w:uiPriority w:val="34"/>
    <w:qFormat/>
    <w:rsid w:val="004D4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86EAF-654E-4099-B331-9F907EDA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Szczepan</dc:creator>
  <cp:lastModifiedBy>J. Szczepan</cp:lastModifiedBy>
  <cp:revision>3</cp:revision>
  <dcterms:created xsi:type="dcterms:W3CDTF">2026-02-10T16:09:00Z</dcterms:created>
  <dcterms:modified xsi:type="dcterms:W3CDTF">2026-02-10T17:28:00Z</dcterms:modified>
</cp:coreProperties>
</file>