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113" w:rsidRPr="004D1B63" w:rsidRDefault="00C00113" w:rsidP="00C00113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C00113" w:rsidRPr="004D1B63" w:rsidRDefault="00C00113" w:rsidP="00C00113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C00113" w:rsidRPr="004D1B63" w:rsidRDefault="002C3C79" w:rsidP="00C00113">
      <w:pPr>
        <w:jc w:val="center"/>
        <w:rPr>
          <w:rFonts w:ascii="Times New Roman" w:hAnsi="Times New Roman" w:cs="Times New Roman"/>
          <w:sz w:val="56"/>
          <w:szCs w:val="56"/>
        </w:rPr>
      </w:pPr>
      <w:r w:rsidRPr="004D1B63">
        <w:rPr>
          <w:rFonts w:ascii="Times New Roman" w:hAnsi="Times New Roman" w:cs="Times New Roman"/>
          <w:sz w:val="56"/>
          <w:szCs w:val="56"/>
        </w:rPr>
        <w:t xml:space="preserve">Zasady </w:t>
      </w:r>
      <w:r w:rsidR="00C00113" w:rsidRPr="004D1B63">
        <w:rPr>
          <w:rFonts w:ascii="Times New Roman" w:hAnsi="Times New Roman" w:cs="Times New Roman"/>
          <w:sz w:val="56"/>
          <w:szCs w:val="56"/>
        </w:rPr>
        <w:t>oceniania</w:t>
      </w:r>
      <w:r w:rsidRPr="004D1B63">
        <w:rPr>
          <w:rFonts w:ascii="Times New Roman" w:hAnsi="Times New Roman" w:cs="Times New Roman"/>
          <w:sz w:val="56"/>
          <w:szCs w:val="56"/>
        </w:rPr>
        <w:t xml:space="preserve"> osiągnięć uczniów</w:t>
      </w:r>
      <w:r w:rsidR="004D1B63" w:rsidRPr="004D1B63">
        <w:rPr>
          <w:rFonts w:ascii="Times New Roman" w:hAnsi="Times New Roman" w:cs="Times New Roman"/>
          <w:sz w:val="56"/>
          <w:szCs w:val="56"/>
        </w:rPr>
        <w:br/>
      </w:r>
      <w:r w:rsidR="008830EA" w:rsidRPr="004D1B63">
        <w:rPr>
          <w:rFonts w:ascii="Times New Roman" w:hAnsi="Times New Roman" w:cs="Times New Roman"/>
          <w:sz w:val="56"/>
          <w:szCs w:val="56"/>
        </w:rPr>
        <w:t>z geografii</w:t>
      </w:r>
    </w:p>
    <w:p w:rsidR="00C00113" w:rsidRPr="004D1B63" w:rsidRDefault="00C00113" w:rsidP="00C00113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C00113" w:rsidRPr="004D1B63" w:rsidRDefault="00C00113" w:rsidP="004D1B63">
      <w:pPr>
        <w:jc w:val="center"/>
        <w:rPr>
          <w:rFonts w:ascii="Times New Roman" w:hAnsi="Times New Roman" w:cs="Times New Roman"/>
          <w:sz w:val="40"/>
          <w:szCs w:val="40"/>
        </w:rPr>
      </w:pPr>
      <w:r w:rsidRPr="004D1B63">
        <w:rPr>
          <w:rFonts w:ascii="Times New Roman" w:hAnsi="Times New Roman" w:cs="Times New Roman"/>
          <w:sz w:val="40"/>
          <w:szCs w:val="40"/>
        </w:rPr>
        <w:t>(załącznik do wymagań edukacyjnych z przedmiotu)</w:t>
      </w:r>
    </w:p>
    <w:p w:rsidR="00C00113" w:rsidRPr="004D1B63" w:rsidRDefault="00C00113" w:rsidP="00C00113">
      <w:pPr>
        <w:rPr>
          <w:rFonts w:ascii="Times New Roman" w:hAnsi="Times New Roman" w:cs="Times New Roman"/>
        </w:rPr>
      </w:pPr>
    </w:p>
    <w:p w:rsidR="00C00113" w:rsidRPr="004D1B63" w:rsidRDefault="00C00113" w:rsidP="00C00113">
      <w:pPr>
        <w:rPr>
          <w:rFonts w:ascii="Times New Roman" w:hAnsi="Times New Roman" w:cs="Times New Roman"/>
        </w:rPr>
      </w:pPr>
    </w:p>
    <w:p w:rsidR="00C00113" w:rsidRPr="004D1B63" w:rsidRDefault="00C00113" w:rsidP="00C00113">
      <w:pPr>
        <w:rPr>
          <w:rFonts w:ascii="Times New Roman" w:hAnsi="Times New Roman" w:cs="Times New Roman"/>
        </w:rPr>
      </w:pPr>
    </w:p>
    <w:p w:rsidR="00C00113" w:rsidRPr="004D1B63" w:rsidRDefault="004D1B63" w:rsidP="00C00113">
      <w:pPr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 xml:space="preserve">Opracowała: Krystyna Brzęk </w:t>
      </w:r>
    </w:p>
    <w:p w:rsidR="00C00113" w:rsidRPr="004D1B63" w:rsidRDefault="00C00113" w:rsidP="00C00113">
      <w:pPr>
        <w:rPr>
          <w:rFonts w:ascii="Times New Roman" w:hAnsi="Times New Roman" w:cs="Times New Roman"/>
        </w:rPr>
      </w:pPr>
    </w:p>
    <w:p w:rsidR="00C00113" w:rsidRPr="004D1B63" w:rsidRDefault="00C00113" w:rsidP="00C00113">
      <w:pPr>
        <w:rPr>
          <w:rFonts w:ascii="Times New Roman" w:hAnsi="Times New Roman" w:cs="Times New Roman"/>
        </w:rPr>
      </w:pPr>
    </w:p>
    <w:p w:rsidR="00C00113" w:rsidRPr="004D1B63" w:rsidRDefault="00C00113" w:rsidP="00C00113">
      <w:pPr>
        <w:rPr>
          <w:rFonts w:ascii="Times New Roman" w:hAnsi="Times New Roman" w:cs="Times New Roman"/>
        </w:rPr>
      </w:pPr>
    </w:p>
    <w:p w:rsidR="00C00113" w:rsidRPr="004D1B63" w:rsidRDefault="00C00113" w:rsidP="00C00113">
      <w:pPr>
        <w:rPr>
          <w:rFonts w:ascii="Times New Roman" w:hAnsi="Times New Roman" w:cs="Times New Roman"/>
        </w:rPr>
      </w:pPr>
    </w:p>
    <w:p w:rsidR="00F20D13" w:rsidRPr="004D1B63" w:rsidRDefault="00F20D13" w:rsidP="00C00113">
      <w:pPr>
        <w:rPr>
          <w:rFonts w:ascii="Times New Roman" w:hAnsi="Times New Roman" w:cs="Times New Roman"/>
        </w:rPr>
      </w:pPr>
    </w:p>
    <w:p w:rsidR="00C00113" w:rsidRPr="004D1B63" w:rsidRDefault="00C00113" w:rsidP="00C00113">
      <w:pPr>
        <w:rPr>
          <w:rFonts w:ascii="Times New Roman" w:hAnsi="Times New Roman" w:cs="Times New Roman"/>
        </w:rPr>
      </w:pPr>
    </w:p>
    <w:p w:rsidR="00C00113" w:rsidRPr="004D1B63" w:rsidRDefault="00C00113" w:rsidP="00C00113">
      <w:pPr>
        <w:rPr>
          <w:rFonts w:ascii="Times New Roman" w:hAnsi="Times New Roman" w:cs="Times New Roman"/>
        </w:rPr>
      </w:pPr>
    </w:p>
    <w:p w:rsidR="00C00113" w:rsidRPr="004D1B63" w:rsidRDefault="00C00113" w:rsidP="00C00113">
      <w:pPr>
        <w:rPr>
          <w:rFonts w:ascii="Times New Roman" w:hAnsi="Times New Roman" w:cs="Times New Roman"/>
        </w:rPr>
      </w:pPr>
    </w:p>
    <w:p w:rsidR="00C00113" w:rsidRPr="004D1B63" w:rsidRDefault="00C00113" w:rsidP="00C00113">
      <w:pPr>
        <w:rPr>
          <w:rFonts w:ascii="Times New Roman" w:hAnsi="Times New Roman" w:cs="Times New Roman"/>
        </w:rPr>
      </w:pPr>
    </w:p>
    <w:p w:rsidR="00C00113" w:rsidRPr="004D1B63" w:rsidRDefault="00C00113" w:rsidP="00C00113">
      <w:pPr>
        <w:rPr>
          <w:rFonts w:ascii="Times New Roman" w:hAnsi="Times New Roman" w:cs="Times New Roman"/>
        </w:rPr>
      </w:pPr>
    </w:p>
    <w:p w:rsidR="00C00113" w:rsidRPr="004D1B63" w:rsidRDefault="00C00113" w:rsidP="00C00113">
      <w:pPr>
        <w:rPr>
          <w:rFonts w:ascii="Times New Roman" w:hAnsi="Times New Roman" w:cs="Times New Roman"/>
        </w:rPr>
      </w:pPr>
    </w:p>
    <w:p w:rsidR="00C00113" w:rsidRPr="004D1B63" w:rsidRDefault="00C00113" w:rsidP="00C00113">
      <w:pPr>
        <w:rPr>
          <w:rFonts w:ascii="Times New Roman" w:hAnsi="Times New Roman" w:cs="Times New Roman"/>
        </w:rPr>
      </w:pPr>
    </w:p>
    <w:p w:rsidR="00C00113" w:rsidRPr="004D1B63" w:rsidRDefault="00C00113" w:rsidP="00C00113">
      <w:pPr>
        <w:rPr>
          <w:rFonts w:ascii="Times New Roman" w:hAnsi="Times New Roman" w:cs="Times New Roman"/>
        </w:rPr>
      </w:pPr>
    </w:p>
    <w:p w:rsidR="00C00113" w:rsidRDefault="00C00113" w:rsidP="00C00113">
      <w:pPr>
        <w:rPr>
          <w:rFonts w:ascii="Times New Roman" w:hAnsi="Times New Roman" w:cs="Times New Roman"/>
        </w:rPr>
      </w:pPr>
    </w:p>
    <w:p w:rsidR="004D1B63" w:rsidRPr="004D1B63" w:rsidRDefault="004D1B63" w:rsidP="00C00113">
      <w:pPr>
        <w:rPr>
          <w:rFonts w:ascii="Times New Roman" w:hAnsi="Times New Roman" w:cs="Times New Roman"/>
        </w:rPr>
      </w:pPr>
    </w:p>
    <w:p w:rsidR="00C00113" w:rsidRPr="004D1B63" w:rsidRDefault="00C00113" w:rsidP="00C00113">
      <w:pPr>
        <w:rPr>
          <w:rFonts w:ascii="Times New Roman" w:hAnsi="Times New Roman" w:cs="Times New Roman"/>
        </w:rPr>
      </w:pPr>
    </w:p>
    <w:p w:rsidR="004D1B63" w:rsidRDefault="004D1B63" w:rsidP="00C00113">
      <w:pPr>
        <w:rPr>
          <w:rFonts w:ascii="Times New Roman" w:hAnsi="Times New Roman" w:cs="Times New Roman"/>
          <w:b/>
          <w:sz w:val="28"/>
          <w:szCs w:val="28"/>
        </w:rPr>
      </w:pPr>
    </w:p>
    <w:p w:rsidR="004D1B63" w:rsidRDefault="00C00113" w:rsidP="004D1B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lastRenderedPageBreak/>
        <w:t>Na zaj</w:t>
      </w:r>
      <w:r w:rsidR="005C2C87" w:rsidRPr="004D1B63">
        <w:rPr>
          <w:rFonts w:ascii="Times New Roman" w:hAnsi="Times New Roman" w:cs="Times New Roman"/>
          <w:sz w:val="24"/>
          <w:szCs w:val="24"/>
        </w:rPr>
        <w:t xml:space="preserve">ęciach z </w:t>
      </w:r>
      <w:r w:rsidR="00BD1503" w:rsidRPr="004D1B63">
        <w:rPr>
          <w:rFonts w:ascii="Times New Roman" w:hAnsi="Times New Roman" w:cs="Times New Roman"/>
          <w:sz w:val="24"/>
          <w:szCs w:val="24"/>
        </w:rPr>
        <w:t>wiedzy o społeczeństwie</w:t>
      </w:r>
      <w:bookmarkStart w:id="0" w:name="_GoBack"/>
      <w:bookmarkEnd w:id="0"/>
      <w:r w:rsidRPr="004D1B63">
        <w:rPr>
          <w:rFonts w:ascii="Times New Roman" w:hAnsi="Times New Roman" w:cs="Times New Roman"/>
          <w:sz w:val="24"/>
          <w:szCs w:val="24"/>
        </w:rPr>
        <w:t xml:space="preserve"> ocenie podlegają różne formy aktywności uczniów z</w:t>
      </w:r>
      <w:r w:rsidR="002C3C79" w:rsidRPr="004D1B63">
        <w:rPr>
          <w:rFonts w:ascii="Times New Roman" w:hAnsi="Times New Roman" w:cs="Times New Roman"/>
          <w:sz w:val="24"/>
          <w:szCs w:val="24"/>
        </w:rPr>
        <w:t>arówno pisemne jak i ustne.</w:t>
      </w:r>
      <w:r w:rsidRPr="004D1B63">
        <w:rPr>
          <w:rFonts w:ascii="Times New Roman" w:hAnsi="Times New Roman" w:cs="Times New Roman"/>
          <w:sz w:val="24"/>
          <w:szCs w:val="24"/>
        </w:rPr>
        <w:t xml:space="preserve"> Uczeń może otrzymać ocenę za:</w:t>
      </w:r>
    </w:p>
    <w:p w:rsidR="004D1B63" w:rsidRDefault="00C00113" w:rsidP="004D1B63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>pisemny sprawdzian wiadomości organizowany po zakończeniu konkretnego działu i zapowiedziany uczniom z co najmni</w:t>
      </w:r>
      <w:r w:rsidR="002C3C79" w:rsidRPr="004D1B63">
        <w:rPr>
          <w:rFonts w:ascii="Times New Roman" w:hAnsi="Times New Roman" w:cs="Times New Roman"/>
          <w:sz w:val="24"/>
          <w:szCs w:val="24"/>
        </w:rPr>
        <w:t>ej tygodniowym wyprzedzeniem.</w:t>
      </w:r>
    </w:p>
    <w:p w:rsidR="004D1B63" w:rsidRDefault="00C00113" w:rsidP="004D1B63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>odpowiedź ustną na lekcji z materiału nie obszerniejszego niż 3 ostatnie lekcje. Wyjątek stanowi zapowiedziane wcześniej, co najmniej 1 tydzień, ustne powtórzeni</w:t>
      </w:r>
      <w:r w:rsidR="002C3C79" w:rsidRPr="004D1B63">
        <w:rPr>
          <w:rFonts w:ascii="Times New Roman" w:hAnsi="Times New Roman" w:cs="Times New Roman"/>
          <w:sz w:val="24"/>
          <w:szCs w:val="24"/>
        </w:rPr>
        <w:t>e wiadomości z całego działu.</w:t>
      </w:r>
    </w:p>
    <w:p w:rsidR="004D1B63" w:rsidRDefault="00C00113" w:rsidP="004D1B63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>kartkówkę czyli krótką odpowiedź pisemną z materiału obejmującego</w:t>
      </w:r>
      <w:r w:rsidR="002C3C79" w:rsidRPr="004D1B63">
        <w:rPr>
          <w:rFonts w:ascii="Times New Roman" w:hAnsi="Times New Roman" w:cs="Times New Roman"/>
          <w:sz w:val="24"/>
          <w:szCs w:val="24"/>
        </w:rPr>
        <w:t xml:space="preserve"> maksymalnie 3 ostatnie lekcje.</w:t>
      </w:r>
    </w:p>
    <w:p w:rsidR="004D1B63" w:rsidRDefault="00C00113" w:rsidP="004D1B63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 xml:space="preserve">samodzielna pracę obejmującą zazwyczaj </w:t>
      </w:r>
      <w:r w:rsidR="002C3C79" w:rsidRPr="004D1B63">
        <w:rPr>
          <w:rFonts w:ascii="Times New Roman" w:hAnsi="Times New Roman" w:cs="Times New Roman"/>
          <w:sz w:val="24"/>
          <w:szCs w:val="24"/>
        </w:rPr>
        <w:t>materiał programowy 1 lekcji.</w:t>
      </w:r>
    </w:p>
    <w:p w:rsidR="004D1B63" w:rsidRDefault="00C00113" w:rsidP="004D1B63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 xml:space="preserve">pracę w grupie, która może obejmować materiał 1 lekcji lub całego działu </w:t>
      </w:r>
      <w:r w:rsidR="004D1B63">
        <w:rPr>
          <w:rFonts w:ascii="Times New Roman" w:hAnsi="Times New Roman" w:cs="Times New Roman"/>
          <w:sz w:val="24"/>
          <w:szCs w:val="24"/>
        </w:rPr>
        <w:br/>
      </w:r>
      <w:r w:rsidRPr="004D1B63">
        <w:rPr>
          <w:rFonts w:ascii="Times New Roman" w:hAnsi="Times New Roman" w:cs="Times New Roman"/>
          <w:sz w:val="24"/>
          <w:szCs w:val="24"/>
        </w:rPr>
        <w:t>w przy</w:t>
      </w:r>
      <w:r w:rsidR="002C3C79" w:rsidRPr="004D1B63">
        <w:rPr>
          <w:rFonts w:ascii="Times New Roman" w:hAnsi="Times New Roman" w:cs="Times New Roman"/>
          <w:sz w:val="24"/>
          <w:szCs w:val="24"/>
        </w:rPr>
        <w:t>padku lekcji powtórzeniowych.</w:t>
      </w:r>
    </w:p>
    <w:p w:rsidR="004D1B63" w:rsidRDefault="00C00113" w:rsidP="004D1B63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>pracę z tekstem</w:t>
      </w:r>
      <w:r w:rsidR="006C503B" w:rsidRPr="004D1B63">
        <w:rPr>
          <w:rFonts w:ascii="Times New Roman" w:hAnsi="Times New Roman" w:cs="Times New Roman"/>
          <w:sz w:val="24"/>
          <w:szCs w:val="24"/>
        </w:rPr>
        <w:t xml:space="preserve"> źródłowym lub </w:t>
      </w:r>
      <w:proofErr w:type="spellStart"/>
      <w:r w:rsidR="006C503B" w:rsidRPr="004D1B63">
        <w:rPr>
          <w:rFonts w:ascii="Times New Roman" w:hAnsi="Times New Roman" w:cs="Times New Roman"/>
          <w:sz w:val="24"/>
          <w:szCs w:val="24"/>
        </w:rPr>
        <w:t>ikonografiką</w:t>
      </w:r>
      <w:proofErr w:type="spellEnd"/>
      <w:r w:rsidR="006C503B" w:rsidRPr="004D1B63">
        <w:rPr>
          <w:rFonts w:ascii="Times New Roman" w:hAnsi="Times New Roman" w:cs="Times New Roman"/>
          <w:sz w:val="24"/>
          <w:szCs w:val="24"/>
        </w:rPr>
        <w:t xml:space="preserve"> (analiza materiału)</w:t>
      </w:r>
    </w:p>
    <w:p w:rsidR="004D1B63" w:rsidRDefault="00C00113" w:rsidP="004D1B63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>ćwiczenia czyli samodzie</w:t>
      </w:r>
      <w:r w:rsidR="002C3C79" w:rsidRPr="004D1B63">
        <w:rPr>
          <w:rFonts w:ascii="Times New Roman" w:hAnsi="Times New Roman" w:cs="Times New Roman"/>
          <w:sz w:val="24"/>
          <w:szCs w:val="24"/>
        </w:rPr>
        <w:t>lną pracę z ćwiczeni</w:t>
      </w:r>
      <w:r w:rsidR="006C503B" w:rsidRPr="004D1B63">
        <w:rPr>
          <w:rFonts w:ascii="Times New Roman" w:hAnsi="Times New Roman" w:cs="Times New Roman"/>
          <w:sz w:val="24"/>
          <w:szCs w:val="24"/>
        </w:rPr>
        <w:t xml:space="preserve">ami umieszczonymi </w:t>
      </w:r>
      <w:r w:rsidR="004D1B63">
        <w:rPr>
          <w:rFonts w:ascii="Times New Roman" w:hAnsi="Times New Roman" w:cs="Times New Roman"/>
          <w:sz w:val="24"/>
          <w:szCs w:val="24"/>
        </w:rPr>
        <w:br/>
      </w:r>
      <w:r w:rsidR="006C503B" w:rsidRPr="004D1B63">
        <w:rPr>
          <w:rFonts w:ascii="Times New Roman" w:hAnsi="Times New Roman" w:cs="Times New Roman"/>
          <w:sz w:val="24"/>
          <w:szCs w:val="24"/>
        </w:rPr>
        <w:t>w podręczniku lub w zeszycie ćwiczeń</w:t>
      </w:r>
      <w:r w:rsidR="008830EA" w:rsidRPr="004D1B63">
        <w:rPr>
          <w:rFonts w:ascii="Times New Roman" w:hAnsi="Times New Roman" w:cs="Times New Roman"/>
          <w:sz w:val="24"/>
          <w:szCs w:val="24"/>
        </w:rPr>
        <w:t>.</w:t>
      </w:r>
    </w:p>
    <w:p w:rsidR="004D1B63" w:rsidRDefault="00C00113" w:rsidP="004D1B63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>samodzielne przygotowanie materiałów do wykorzystania na lekcji np. prez</w:t>
      </w:r>
      <w:r w:rsidR="002C3C79" w:rsidRPr="004D1B63">
        <w:rPr>
          <w:rFonts w:ascii="Times New Roman" w:hAnsi="Times New Roman" w:cs="Times New Roman"/>
          <w:sz w:val="24"/>
          <w:szCs w:val="24"/>
        </w:rPr>
        <w:t>entacji z wykorzystaniem TIK.</w:t>
      </w:r>
    </w:p>
    <w:p w:rsidR="004D1B63" w:rsidRDefault="00C00113" w:rsidP="004D1B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>Aktywne uczestnictwo w zajęciach może być nagradzane oceną lub ,,+”. Jeżeli uczeń zgromadzi 3 ,,+” otrzymuje ,,5”</w:t>
      </w:r>
      <w:r w:rsidR="006C503B" w:rsidRPr="004D1B63">
        <w:rPr>
          <w:rFonts w:ascii="Times New Roman" w:hAnsi="Times New Roman" w:cs="Times New Roman"/>
          <w:sz w:val="24"/>
          <w:szCs w:val="24"/>
        </w:rPr>
        <w:t>, 2 „+” otrzymuje 4.</w:t>
      </w:r>
    </w:p>
    <w:p w:rsidR="004D1B63" w:rsidRDefault="00C00113" w:rsidP="004D1B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>Zapominanie, nie przynoszenie do szkoły, zeszytu przedmiotowego, zeszytu ćwiczeń, podręcznika, nie wykonywanie poleceń nauczyciela na lekcji będzie skutkowało wpisaniem do dziennika ,,-‘’. Uzbieranie 3 ,,-‘’ daje ocenę ,,1’’.</w:t>
      </w:r>
    </w:p>
    <w:p w:rsidR="004D1B63" w:rsidRDefault="00C00113" w:rsidP="004D1B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 xml:space="preserve">Sprawdziany pisemne są obowiązkowe. Uczeń, który nie zgłosił się na sprawdzian </w:t>
      </w:r>
      <w:r w:rsidR="004D1B63">
        <w:rPr>
          <w:rFonts w:ascii="Times New Roman" w:hAnsi="Times New Roman" w:cs="Times New Roman"/>
          <w:sz w:val="24"/>
          <w:szCs w:val="24"/>
        </w:rPr>
        <w:br/>
      </w:r>
      <w:r w:rsidRPr="004D1B63">
        <w:rPr>
          <w:rFonts w:ascii="Times New Roman" w:hAnsi="Times New Roman" w:cs="Times New Roman"/>
          <w:sz w:val="24"/>
          <w:szCs w:val="24"/>
        </w:rPr>
        <w:t xml:space="preserve">z przyczyn usprawiedliwionych, musi do niego przystąpić w terminie ustalonym </w:t>
      </w:r>
      <w:r w:rsidR="004D1B63">
        <w:rPr>
          <w:rFonts w:ascii="Times New Roman" w:hAnsi="Times New Roman" w:cs="Times New Roman"/>
          <w:sz w:val="24"/>
          <w:szCs w:val="24"/>
        </w:rPr>
        <w:br/>
      </w:r>
      <w:r w:rsidRPr="004D1B63">
        <w:rPr>
          <w:rFonts w:ascii="Times New Roman" w:hAnsi="Times New Roman" w:cs="Times New Roman"/>
          <w:sz w:val="24"/>
          <w:szCs w:val="24"/>
        </w:rPr>
        <w:t>z nauczycielem. Jeżeli nieobecność na sprawdzianie jest nieusprawiedliwiona, uczeń ma obowiązek przystąpić do niego na pierwszej lekcji, na którą przyszedł.</w:t>
      </w:r>
    </w:p>
    <w:p w:rsidR="00EB77BA" w:rsidRPr="004D1B63" w:rsidRDefault="00EB77BA" w:rsidP="004D1B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>Przy ocenie prac pisemnych nauczyciel stosuje następujące przedziały punktów na poszczególne oceny:</w:t>
      </w:r>
    </w:p>
    <w:p w:rsidR="00EB77BA" w:rsidRPr="004D1B63" w:rsidRDefault="00EB77BA" w:rsidP="004D1B63">
      <w:p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>100</w:t>
      </w:r>
      <w:r w:rsidR="00E02CE6" w:rsidRPr="004D1B63">
        <w:rPr>
          <w:rFonts w:ascii="Times New Roman" w:hAnsi="Times New Roman" w:cs="Times New Roman"/>
          <w:sz w:val="24"/>
          <w:szCs w:val="24"/>
        </w:rPr>
        <w:t>% - celujący 6</w:t>
      </w:r>
    </w:p>
    <w:p w:rsidR="00E02CE6" w:rsidRPr="004D1B63" w:rsidRDefault="00E02CE6" w:rsidP="004D1B63">
      <w:p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>99% - 90% bardzo dobry 5</w:t>
      </w:r>
    </w:p>
    <w:p w:rsidR="00E02CE6" w:rsidRPr="004D1B63" w:rsidRDefault="00E02CE6" w:rsidP="004D1B63">
      <w:p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>89% - 75% dobry 4</w:t>
      </w:r>
    </w:p>
    <w:p w:rsidR="00E02CE6" w:rsidRPr="004D1B63" w:rsidRDefault="00E02CE6" w:rsidP="004D1B63">
      <w:p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>74% - 50% dostateczny</w:t>
      </w:r>
      <w:r w:rsidR="009B35DC" w:rsidRPr="004D1B63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E02CE6" w:rsidRPr="004D1B63" w:rsidRDefault="00E02CE6" w:rsidP="004D1B63">
      <w:p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>49% - 30% dopuszczający</w:t>
      </w:r>
      <w:r w:rsidR="009B35DC" w:rsidRPr="004D1B63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4D1B63" w:rsidRDefault="00E02CE6" w:rsidP="004D1B63">
      <w:p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>29% - 0% niedostateczny</w:t>
      </w:r>
      <w:r w:rsidR="009B35DC" w:rsidRPr="004D1B6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D1B63" w:rsidRDefault="00E02CE6" w:rsidP="004D1B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>W ocenianiu bieżącym nauczyciel może stosować „+” lub „-‘’.</w:t>
      </w:r>
    </w:p>
    <w:p w:rsidR="004D1B63" w:rsidRDefault="00C00113" w:rsidP="004D1B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 xml:space="preserve">Każdy uczeń na własną prośbę, ma prawo do poprawy sprawdzianu, z którego otrzymał </w:t>
      </w:r>
      <w:r w:rsidR="006C503B" w:rsidRPr="004D1B63">
        <w:rPr>
          <w:rFonts w:ascii="Times New Roman" w:hAnsi="Times New Roman" w:cs="Times New Roman"/>
          <w:sz w:val="24"/>
          <w:szCs w:val="24"/>
        </w:rPr>
        <w:t xml:space="preserve">ocenę niedostateczną, dopuszczającą lub inną, która go nie satysfakcjonuje </w:t>
      </w:r>
      <w:r w:rsidR="004D1B63">
        <w:rPr>
          <w:rFonts w:ascii="Times New Roman" w:hAnsi="Times New Roman" w:cs="Times New Roman"/>
          <w:sz w:val="24"/>
          <w:szCs w:val="24"/>
        </w:rPr>
        <w:br/>
      </w:r>
      <w:r w:rsidR="006C503B" w:rsidRPr="004D1B63">
        <w:rPr>
          <w:rFonts w:ascii="Times New Roman" w:hAnsi="Times New Roman" w:cs="Times New Roman"/>
          <w:sz w:val="24"/>
          <w:szCs w:val="24"/>
        </w:rPr>
        <w:t>i jest poniżej jego możliwości.</w:t>
      </w:r>
      <w:r w:rsidRPr="004D1B63">
        <w:rPr>
          <w:rFonts w:ascii="Times New Roman" w:hAnsi="Times New Roman" w:cs="Times New Roman"/>
          <w:sz w:val="24"/>
          <w:szCs w:val="24"/>
        </w:rPr>
        <w:t xml:space="preserve"> Formę i termin poprawy sprawdzianu ustala </w:t>
      </w:r>
      <w:r w:rsidR="004D1B63">
        <w:rPr>
          <w:rFonts w:ascii="Times New Roman" w:hAnsi="Times New Roman" w:cs="Times New Roman"/>
          <w:sz w:val="24"/>
          <w:szCs w:val="24"/>
        </w:rPr>
        <w:br/>
      </w:r>
      <w:r w:rsidRPr="004D1B63">
        <w:rPr>
          <w:rFonts w:ascii="Times New Roman" w:hAnsi="Times New Roman" w:cs="Times New Roman"/>
          <w:sz w:val="24"/>
          <w:szCs w:val="24"/>
        </w:rPr>
        <w:t>z nauczycielem. Obie oceny są wpisywane do dziennika.</w:t>
      </w:r>
    </w:p>
    <w:p w:rsidR="004D1B63" w:rsidRDefault="00C00113" w:rsidP="004D1B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>Uczeń ma prawo być nieprzygotowany do odpowiedzi ustnej bez usprawiedliwienia jeden</w:t>
      </w:r>
      <w:r w:rsidR="00EB77BA" w:rsidRPr="004D1B63">
        <w:rPr>
          <w:rFonts w:ascii="Times New Roman" w:hAnsi="Times New Roman" w:cs="Times New Roman"/>
          <w:sz w:val="24"/>
          <w:szCs w:val="24"/>
        </w:rPr>
        <w:t xml:space="preserve"> lub dwa razy w półroczu w zależności od liczby godzin w tygodniu</w:t>
      </w:r>
      <w:r w:rsidRPr="004D1B63">
        <w:rPr>
          <w:rFonts w:ascii="Times New Roman" w:hAnsi="Times New Roman" w:cs="Times New Roman"/>
          <w:sz w:val="24"/>
          <w:szCs w:val="24"/>
        </w:rPr>
        <w:t>. O tym fakcie powinien poinformować nauczyciela na początku lekcji.</w:t>
      </w:r>
      <w:r w:rsidR="00EB77BA" w:rsidRPr="004D1B63">
        <w:rPr>
          <w:rFonts w:ascii="Times New Roman" w:hAnsi="Times New Roman" w:cs="Times New Roman"/>
          <w:sz w:val="24"/>
          <w:szCs w:val="24"/>
        </w:rPr>
        <w:t xml:space="preserve"> Nie dotyczy to zapowiadanych sprawdzianów i lekcji powtórzeniowych</w:t>
      </w:r>
      <w:r w:rsidR="009B35DC" w:rsidRPr="004D1B63">
        <w:rPr>
          <w:rFonts w:ascii="Times New Roman" w:hAnsi="Times New Roman" w:cs="Times New Roman"/>
          <w:sz w:val="24"/>
          <w:szCs w:val="24"/>
        </w:rPr>
        <w:t>.</w:t>
      </w:r>
    </w:p>
    <w:p w:rsidR="004D1B63" w:rsidRDefault="00C00113" w:rsidP="004D1B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lastRenderedPageBreak/>
        <w:t xml:space="preserve">Za swe </w:t>
      </w:r>
      <w:proofErr w:type="spellStart"/>
      <w:r w:rsidRPr="004D1B63">
        <w:rPr>
          <w:rFonts w:ascii="Times New Roman" w:hAnsi="Times New Roman" w:cs="Times New Roman"/>
          <w:sz w:val="24"/>
          <w:szCs w:val="24"/>
        </w:rPr>
        <w:t>osiągniecia</w:t>
      </w:r>
      <w:proofErr w:type="spellEnd"/>
      <w:r w:rsidRPr="004D1B63">
        <w:rPr>
          <w:rFonts w:ascii="Times New Roman" w:hAnsi="Times New Roman" w:cs="Times New Roman"/>
          <w:sz w:val="24"/>
          <w:szCs w:val="24"/>
        </w:rPr>
        <w:t xml:space="preserve"> w danym roku szkolnym uczeń otrzymuje oceny: śródroczną </w:t>
      </w:r>
      <w:r w:rsidR="004D1B63">
        <w:rPr>
          <w:rFonts w:ascii="Times New Roman" w:hAnsi="Times New Roman" w:cs="Times New Roman"/>
          <w:sz w:val="24"/>
          <w:szCs w:val="24"/>
        </w:rPr>
        <w:br/>
      </w:r>
      <w:r w:rsidRPr="004D1B63">
        <w:rPr>
          <w:rFonts w:ascii="Times New Roman" w:hAnsi="Times New Roman" w:cs="Times New Roman"/>
          <w:sz w:val="24"/>
          <w:szCs w:val="24"/>
        </w:rPr>
        <w:t>i roczną. Wystawia je nauczyciel na podstawie ocen cząstkowych otrzymanych przez ucznia. Ocenę śródroczną ustala się na podstawie ocen cząstkowych uzyskanych przez ucznia w I półroczu, a ocenę roczną na podstawie oceny śródrocznej i ocen cząstkowych uzyskanych przez ucznia w II półroczu. Nie jest ona jednak średnią obliczaną na podstawie wszystkich ocen cząstkowych i w niektórych uzasadnionych przypadkach może być od niej wyższa lub niższa.</w:t>
      </w:r>
    </w:p>
    <w:p w:rsidR="004D1B63" w:rsidRDefault="00C00113" w:rsidP="004D1B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 xml:space="preserve">W przypadku nauczania zdalnego głównymi narzędziami komunikacji nauczyciela </w:t>
      </w:r>
      <w:r w:rsidR="004D1B63">
        <w:rPr>
          <w:rFonts w:ascii="Times New Roman" w:hAnsi="Times New Roman" w:cs="Times New Roman"/>
          <w:sz w:val="24"/>
          <w:szCs w:val="24"/>
        </w:rPr>
        <w:br/>
      </w:r>
      <w:r w:rsidRPr="004D1B63">
        <w:rPr>
          <w:rFonts w:ascii="Times New Roman" w:hAnsi="Times New Roman" w:cs="Times New Roman"/>
          <w:sz w:val="24"/>
          <w:szCs w:val="24"/>
        </w:rPr>
        <w:t xml:space="preserve">z uczniami będzie dziennik elektroniczny oraz platforma Microsoft </w:t>
      </w:r>
      <w:proofErr w:type="spellStart"/>
      <w:r w:rsidRPr="004D1B63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4D1B63">
        <w:rPr>
          <w:rFonts w:ascii="Times New Roman" w:hAnsi="Times New Roman" w:cs="Times New Roman"/>
          <w:sz w:val="24"/>
          <w:szCs w:val="24"/>
        </w:rPr>
        <w:t>. Może wówczas nastąpić rezygnacja z niektórych form oceniania aktywności uczniów. Większy nacisk kładziony będzie na samodzielne prace pisemne oraz aktywne uczestnictwo w zajęciach. Odpowiedzi ustne będą możliwe jedynie przy użyciu kamery.</w:t>
      </w:r>
    </w:p>
    <w:p w:rsidR="009B35DC" w:rsidRPr="004D1B63" w:rsidRDefault="009B35DC" w:rsidP="004D1B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B63">
        <w:rPr>
          <w:rFonts w:ascii="Times New Roman" w:hAnsi="Times New Roman" w:cs="Times New Roman"/>
          <w:sz w:val="24"/>
          <w:szCs w:val="24"/>
        </w:rPr>
        <w:t>Warunki i tryb otrzymania wyższej niż przewidywana</w:t>
      </w:r>
      <w:r w:rsidR="005C2C87" w:rsidRPr="004D1B63">
        <w:rPr>
          <w:rFonts w:ascii="Times New Roman" w:hAnsi="Times New Roman" w:cs="Times New Roman"/>
          <w:sz w:val="24"/>
          <w:szCs w:val="24"/>
        </w:rPr>
        <w:t xml:space="preserve"> rocznej oceny klasyfikacyjnej </w:t>
      </w:r>
      <w:r w:rsidR="004D1B63">
        <w:rPr>
          <w:rFonts w:ascii="Times New Roman" w:hAnsi="Times New Roman" w:cs="Times New Roman"/>
          <w:sz w:val="24"/>
          <w:szCs w:val="24"/>
        </w:rPr>
        <w:br/>
      </w:r>
      <w:r w:rsidR="005C2C87" w:rsidRPr="004D1B63">
        <w:rPr>
          <w:rFonts w:ascii="Times New Roman" w:hAnsi="Times New Roman" w:cs="Times New Roman"/>
          <w:sz w:val="24"/>
          <w:szCs w:val="24"/>
        </w:rPr>
        <w:t xml:space="preserve">z zajęć edukacyjnych określa Statut Szkoły. Dodatkowe sprawdzenie wiedzy </w:t>
      </w:r>
      <w:r w:rsidR="004D1B63">
        <w:rPr>
          <w:rFonts w:ascii="Times New Roman" w:hAnsi="Times New Roman" w:cs="Times New Roman"/>
          <w:sz w:val="24"/>
          <w:szCs w:val="24"/>
        </w:rPr>
        <w:br/>
      </w:r>
      <w:r w:rsidR="005C2C87" w:rsidRPr="004D1B63">
        <w:rPr>
          <w:rFonts w:ascii="Times New Roman" w:hAnsi="Times New Roman" w:cs="Times New Roman"/>
          <w:sz w:val="24"/>
          <w:szCs w:val="24"/>
        </w:rPr>
        <w:t xml:space="preserve">i umiejętności określone w Statucie polega na wykazaniu się przez ucznia wiedzą </w:t>
      </w:r>
      <w:r w:rsidR="004D1B63">
        <w:rPr>
          <w:rFonts w:ascii="Times New Roman" w:hAnsi="Times New Roman" w:cs="Times New Roman"/>
          <w:sz w:val="24"/>
          <w:szCs w:val="24"/>
        </w:rPr>
        <w:br/>
      </w:r>
      <w:r w:rsidR="005C2C87" w:rsidRPr="004D1B63">
        <w:rPr>
          <w:rFonts w:ascii="Times New Roman" w:hAnsi="Times New Roman" w:cs="Times New Roman"/>
          <w:sz w:val="24"/>
          <w:szCs w:val="24"/>
        </w:rPr>
        <w:t>i umiejętnościami z działów tematycznych, które w ciągu całego roku szkolnego uczeń opanował na poziomie oceny poniżej przewidywanej.</w:t>
      </w:r>
    </w:p>
    <w:p w:rsidR="004E05A3" w:rsidRPr="004D1B63" w:rsidRDefault="004E05A3" w:rsidP="004D1B6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E05A3" w:rsidRPr="004D1B63" w:rsidSect="006A1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363D0"/>
    <w:multiLevelType w:val="hybridMultilevel"/>
    <w:tmpl w:val="A4003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4906B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C921CF"/>
    <w:multiLevelType w:val="hybridMultilevel"/>
    <w:tmpl w:val="531CE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00113"/>
    <w:rsid w:val="002C3C79"/>
    <w:rsid w:val="004D1B63"/>
    <w:rsid w:val="004E05A3"/>
    <w:rsid w:val="005C2C87"/>
    <w:rsid w:val="006A1547"/>
    <w:rsid w:val="006C503B"/>
    <w:rsid w:val="008830EA"/>
    <w:rsid w:val="009B35DC"/>
    <w:rsid w:val="00BD1503"/>
    <w:rsid w:val="00C00113"/>
    <w:rsid w:val="00E02CE6"/>
    <w:rsid w:val="00EB77BA"/>
    <w:rsid w:val="00F20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011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3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C7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D1B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2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FFAA5-3308-4B1E-99B9-788B55638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kmchb</dc:creator>
  <cp:lastModifiedBy>J. Szczepan</cp:lastModifiedBy>
  <cp:revision>2</cp:revision>
  <cp:lastPrinted>2023-09-06T18:04:00Z</cp:lastPrinted>
  <dcterms:created xsi:type="dcterms:W3CDTF">2026-02-10T18:33:00Z</dcterms:created>
  <dcterms:modified xsi:type="dcterms:W3CDTF">2026-02-10T18:33:00Z</dcterms:modified>
</cp:coreProperties>
</file>