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C1C" w:rsidRDefault="002B0C1C" w:rsidP="00794190">
      <w:pPr>
        <w:jc w:val="both"/>
        <w:rPr>
          <w:rFonts w:ascii="Calibri" w:eastAsia="Calibri" w:hAnsi="Calibri" w:cs="Calibri"/>
          <w:b/>
          <w:color w:val="073763"/>
          <w:sz w:val="26"/>
          <w:szCs w:val="26"/>
        </w:rPr>
      </w:pPr>
      <w:r>
        <w:rPr>
          <w:rFonts w:ascii="Calibri" w:eastAsia="Calibri" w:hAnsi="Calibri" w:cs="Calibri"/>
          <w:b/>
          <w:color w:val="073763"/>
          <w:sz w:val="26"/>
          <w:szCs w:val="26"/>
        </w:rPr>
        <w:t>WYMAGANIA EDUKACYJNE KLASA V</w:t>
      </w:r>
    </w:p>
    <w:p w:rsidR="00794190" w:rsidRDefault="00794190" w:rsidP="00794190">
      <w:pPr>
        <w:jc w:val="both"/>
        <w:rPr>
          <w:rFonts w:ascii="Calibri" w:eastAsia="Calibri" w:hAnsi="Calibri" w:cs="Calibri"/>
          <w:color w:val="434343"/>
        </w:rPr>
      </w:pPr>
      <w:r>
        <w:rPr>
          <w:rFonts w:ascii="Calibri" w:eastAsia="Calibri" w:hAnsi="Calibri" w:cs="Calibri"/>
          <w:color w:val="434343"/>
        </w:rPr>
        <w:t>Opis treści nauczania wraz z wymaganiami podzielonymi na konieczne, podstawowe, rozszerzające i dopełniające będzie dodawany jako osobny załącznik wraz z każdą edycją podręcznika do biologii.</w:t>
      </w:r>
    </w:p>
    <w:p w:rsidR="00794190" w:rsidRDefault="00794190" w:rsidP="00794190">
      <w:pPr>
        <w:jc w:val="both"/>
        <w:rPr>
          <w:rFonts w:ascii="Calibri" w:eastAsia="Calibri" w:hAnsi="Calibri" w:cs="Calibri"/>
          <w:color w:val="434343"/>
        </w:rPr>
      </w:pPr>
      <w:r>
        <w:rPr>
          <w:rFonts w:ascii="Calibri" w:eastAsia="Calibri" w:hAnsi="Calibri" w:cs="Calibri"/>
          <w:color w:val="434343"/>
        </w:rPr>
        <w:t>Treści do piątej klasy są rozdzielone na poszczególne wymagania w poniższej tabeli.</w:t>
      </w:r>
    </w:p>
    <w:p w:rsidR="00794190" w:rsidRDefault="00794190" w:rsidP="00794190">
      <w:pPr>
        <w:jc w:val="both"/>
        <w:rPr>
          <w:rFonts w:ascii="Calibri" w:eastAsia="Calibri" w:hAnsi="Calibri" w:cs="Calibri"/>
          <w:color w:val="434343"/>
        </w:rPr>
      </w:pPr>
    </w:p>
    <w:p w:rsidR="00794190" w:rsidRDefault="00794190" w:rsidP="00794190">
      <w:pPr>
        <w:rPr>
          <w:rFonts w:ascii="Calibri" w:eastAsia="Calibri" w:hAnsi="Calibri" w:cs="Calibri"/>
          <w:b/>
          <w:color w:val="002060"/>
          <w:sz w:val="24"/>
          <w:szCs w:val="24"/>
        </w:rPr>
      </w:pPr>
      <w:r w:rsidRPr="002758C3">
        <w:rPr>
          <w:rFonts w:ascii="Calibri" w:eastAsia="Calibri" w:hAnsi="Calibri" w:cs="Calibri"/>
          <w:b/>
          <w:color w:val="002060"/>
          <w:sz w:val="24"/>
          <w:szCs w:val="24"/>
        </w:rPr>
        <w:t xml:space="preserve">Plan wynikowy do </w:t>
      </w:r>
      <w:r>
        <w:rPr>
          <w:rFonts w:ascii="Calibri" w:eastAsia="Calibri" w:hAnsi="Calibri" w:cs="Calibri"/>
          <w:b/>
          <w:color w:val="002060"/>
          <w:sz w:val="24"/>
          <w:szCs w:val="24"/>
        </w:rPr>
        <w:t xml:space="preserve">podręcznika </w:t>
      </w:r>
      <w:r w:rsidRPr="002758C3">
        <w:rPr>
          <w:rFonts w:ascii="Calibri" w:eastAsia="Calibri" w:hAnsi="Calibri" w:cs="Calibri"/>
          <w:b/>
          <w:i/>
          <w:color w:val="002060"/>
          <w:sz w:val="24"/>
          <w:szCs w:val="24"/>
        </w:rPr>
        <w:t>To nasz świat</w:t>
      </w:r>
      <w:r>
        <w:rPr>
          <w:rFonts w:ascii="Calibri" w:eastAsia="Calibri" w:hAnsi="Calibri" w:cs="Calibri"/>
          <w:b/>
          <w:i/>
          <w:color w:val="002060"/>
          <w:sz w:val="24"/>
          <w:szCs w:val="24"/>
        </w:rPr>
        <w:t>.</w:t>
      </w:r>
      <w:r w:rsidRPr="002758C3">
        <w:rPr>
          <w:rFonts w:ascii="Calibri" w:eastAsia="Calibri" w:hAnsi="Calibri" w:cs="Calibri"/>
          <w:b/>
          <w:i/>
          <w:color w:val="002060"/>
          <w:sz w:val="24"/>
          <w:szCs w:val="24"/>
        </w:rPr>
        <w:t xml:space="preserve"> Biologia 5</w:t>
      </w:r>
    </w:p>
    <w:p w:rsidR="00794190" w:rsidRDefault="00794190" w:rsidP="00794190">
      <w:pPr>
        <w:rPr>
          <w:rFonts w:ascii="Calibri" w:eastAsia="Calibri" w:hAnsi="Calibri" w:cs="Calibri"/>
          <w:sz w:val="18"/>
          <w:szCs w:val="18"/>
        </w:rPr>
      </w:pPr>
      <w:r>
        <w:rPr>
          <w:rFonts w:ascii="Calibri" w:eastAsia="Calibri" w:hAnsi="Calibri" w:cs="Calibri"/>
          <w:sz w:val="18"/>
          <w:szCs w:val="18"/>
        </w:rPr>
        <w:t>(</w:t>
      </w:r>
      <w:r w:rsidRPr="00F87C4A">
        <w:rPr>
          <w:rFonts w:ascii="Calibri" w:eastAsia="Calibri" w:hAnsi="Calibri" w:cs="Calibri"/>
          <w:sz w:val="18"/>
          <w:szCs w:val="18"/>
        </w:rPr>
        <w:t>założenia do planu pod tabelą</w:t>
      </w:r>
      <w:r>
        <w:rPr>
          <w:rFonts w:ascii="Calibri" w:eastAsia="Calibri" w:hAnsi="Calibri" w:cs="Calibri"/>
          <w:sz w:val="18"/>
          <w:szCs w:val="18"/>
        </w:rPr>
        <w:t>)</w:t>
      </w:r>
    </w:p>
    <w:p w:rsidR="00794190" w:rsidRPr="00F87C4A" w:rsidRDefault="00794190" w:rsidP="00794190">
      <w:pPr>
        <w:rPr>
          <w:rFonts w:ascii="Calibri" w:eastAsia="Calibri" w:hAnsi="Calibri" w:cs="Calibri"/>
          <w:color w:val="002060"/>
          <w:sz w:val="24"/>
          <w:szCs w:val="24"/>
        </w:rPr>
      </w:pPr>
    </w:p>
    <w:tbl>
      <w:tblPr>
        <w:tblW w:w="10753"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419"/>
        <w:gridCol w:w="1559"/>
        <w:gridCol w:w="1701"/>
        <w:gridCol w:w="1984"/>
        <w:gridCol w:w="1985"/>
        <w:gridCol w:w="2105"/>
      </w:tblGrid>
      <w:tr w:rsidR="00794190" w:rsidTr="008F7D38">
        <w:trPr>
          <w:trHeight w:val="400"/>
        </w:trPr>
        <w:tc>
          <w:tcPr>
            <w:tcW w:w="1419" w:type="dxa"/>
          </w:tcPr>
          <w:p w:rsidR="00794190" w:rsidRPr="00D243F4" w:rsidRDefault="00794190" w:rsidP="008F7D38">
            <w:pPr>
              <w:spacing w:line="240" w:lineRule="auto"/>
              <w:jc w:val="center"/>
              <w:rPr>
                <w:rFonts w:ascii="Calibri" w:eastAsia="Calibri" w:hAnsi="Calibri" w:cs="Calibri"/>
                <w:b/>
                <w:sz w:val="18"/>
                <w:szCs w:val="18"/>
              </w:rPr>
            </w:pPr>
            <w:r w:rsidRPr="00D243F4">
              <w:rPr>
                <w:rFonts w:ascii="Calibri" w:eastAsia="Calibri" w:hAnsi="Calibri" w:cs="Calibri"/>
                <w:b/>
                <w:sz w:val="18"/>
                <w:szCs w:val="18"/>
              </w:rPr>
              <w:t>Tytuł rozdziału w</w:t>
            </w:r>
            <w:r>
              <w:rPr>
                <w:rFonts w:ascii="Calibri" w:eastAsia="Calibri" w:hAnsi="Calibri" w:cs="Calibri"/>
                <w:b/>
                <w:sz w:val="18"/>
                <w:szCs w:val="18"/>
              </w:rPr>
              <w:t> </w:t>
            </w:r>
            <w:r w:rsidRPr="00D243F4">
              <w:rPr>
                <w:rFonts w:ascii="Calibri" w:eastAsia="Calibri" w:hAnsi="Calibri" w:cs="Calibri"/>
                <w:b/>
                <w:sz w:val="18"/>
                <w:szCs w:val="18"/>
              </w:rPr>
              <w:t>podręczniku</w:t>
            </w:r>
          </w:p>
        </w:tc>
        <w:tc>
          <w:tcPr>
            <w:tcW w:w="1559" w:type="dxa"/>
          </w:tcPr>
          <w:p w:rsidR="00794190" w:rsidRPr="00D243F4" w:rsidRDefault="00794190" w:rsidP="008F7D38">
            <w:pPr>
              <w:spacing w:line="240" w:lineRule="auto"/>
              <w:jc w:val="center"/>
              <w:rPr>
                <w:rFonts w:ascii="Calibri" w:eastAsia="Calibri" w:hAnsi="Calibri" w:cs="Calibri"/>
                <w:b/>
                <w:sz w:val="18"/>
                <w:szCs w:val="18"/>
              </w:rPr>
            </w:pPr>
            <w:r w:rsidRPr="00D243F4">
              <w:rPr>
                <w:rFonts w:ascii="Calibri" w:eastAsia="Calibri" w:hAnsi="Calibri" w:cs="Calibri"/>
                <w:b/>
                <w:sz w:val="18"/>
                <w:szCs w:val="18"/>
              </w:rPr>
              <w:t>Numer i</w:t>
            </w:r>
            <w:r>
              <w:rPr>
                <w:rFonts w:ascii="Calibri" w:eastAsia="Calibri" w:hAnsi="Calibri" w:cs="Calibri"/>
                <w:b/>
                <w:sz w:val="18"/>
                <w:szCs w:val="18"/>
              </w:rPr>
              <w:t> </w:t>
            </w:r>
            <w:r w:rsidRPr="00D243F4">
              <w:rPr>
                <w:rFonts w:ascii="Calibri" w:eastAsia="Calibri" w:hAnsi="Calibri" w:cs="Calibri"/>
                <w:b/>
                <w:sz w:val="18"/>
                <w:szCs w:val="18"/>
              </w:rPr>
              <w:t>temat lekcji</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jc w:val="center"/>
              <w:rPr>
                <w:rFonts w:ascii="Calibri" w:eastAsia="Calibri" w:hAnsi="Calibri" w:cs="Calibri"/>
                <w:b/>
                <w:sz w:val="18"/>
                <w:szCs w:val="18"/>
              </w:rPr>
            </w:pPr>
            <w:r w:rsidRPr="00D243F4">
              <w:rPr>
                <w:rFonts w:ascii="Calibri" w:eastAsia="Calibri" w:hAnsi="Calibri" w:cs="Calibri"/>
                <w:b/>
                <w:sz w:val="18"/>
                <w:szCs w:val="18"/>
              </w:rPr>
              <w:t xml:space="preserve">Wymagania konieczne (ocena dopuszczająca) UCZEŃ: </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jc w:val="center"/>
              <w:rPr>
                <w:rFonts w:ascii="Calibri" w:eastAsia="Calibri" w:hAnsi="Calibri" w:cs="Calibri"/>
                <w:b/>
                <w:sz w:val="18"/>
                <w:szCs w:val="18"/>
              </w:rPr>
            </w:pPr>
            <w:r w:rsidRPr="00D243F4">
              <w:rPr>
                <w:rFonts w:ascii="Calibri" w:eastAsia="Calibri" w:hAnsi="Calibri" w:cs="Calibri"/>
                <w:b/>
                <w:sz w:val="18"/>
                <w:szCs w:val="18"/>
              </w:rPr>
              <w:t xml:space="preserve">Wymagania podstawowe (ocena dostateczna) UCZEŃ: </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jc w:val="center"/>
              <w:rPr>
                <w:rFonts w:ascii="Calibri" w:eastAsia="Calibri" w:hAnsi="Calibri" w:cs="Calibri"/>
                <w:b/>
                <w:sz w:val="18"/>
                <w:szCs w:val="18"/>
              </w:rPr>
            </w:pPr>
            <w:r w:rsidRPr="00D243F4">
              <w:rPr>
                <w:rFonts w:ascii="Calibri" w:eastAsia="Calibri" w:hAnsi="Calibri" w:cs="Calibri"/>
                <w:b/>
                <w:sz w:val="18"/>
                <w:szCs w:val="18"/>
              </w:rPr>
              <w:t>Wymag</w:t>
            </w:r>
            <w:r>
              <w:rPr>
                <w:rFonts w:ascii="Calibri" w:eastAsia="Calibri" w:hAnsi="Calibri" w:cs="Calibri"/>
                <w:b/>
                <w:sz w:val="18"/>
                <w:szCs w:val="18"/>
              </w:rPr>
              <w:t>ania rozszerzające (ocena dobra</w:t>
            </w:r>
            <w:r w:rsidRPr="00D243F4">
              <w:rPr>
                <w:rFonts w:ascii="Calibri" w:eastAsia="Calibri" w:hAnsi="Calibri" w:cs="Calibri"/>
                <w:b/>
                <w:sz w:val="18"/>
                <w:szCs w:val="18"/>
              </w:rPr>
              <w:t xml:space="preserve">) UCZEŃ: </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jc w:val="center"/>
              <w:rPr>
                <w:rFonts w:ascii="Calibri" w:eastAsia="Calibri" w:hAnsi="Calibri" w:cs="Calibri"/>
                <w:b/>
                <w:sz w:val="18"/>
                <w:szCs w:val="18"/>
              </w:rPr>
            </w:pPr>
            <w:r w:rsidRPr="00D243F4">
              <w:rPr>
                <w:rFonts w:ascii="Calibri" w:eastAsia="Calibri" w:hAnsi="Calibri" w:cs="Calibri"/>
                <w:b/>
                <w:sz w:val="18"/>
                <w:szCs w:val="18"/>
              </w:rPr>
              <w:t xml:space="preserve">Wymagania dopełniające (ocena bardzo dobra) UCZEŃ: </w:t>
            </w:r>
          </w:p>
        </w:tc>
      </w:tr>
      <w:tr w:rsidR="00794190" w:rsidTr="008F7D38">
        <w:trPr>
          <w:trHeight w:val="40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Co to jest biologia?</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1.</w:t>
            </w:r>
            <w:r>
              <w:rPr>
                <w:rFonts w:ascii="Calibri" w:eastAsia="Calibri" w:hAnsi="Calibri" w:cs="Calibri"/>
                <w:sz w:val="18"/>
                <w:szCs w:val="18"/>
              </w:rPr>
              <w:t xml:space="preserve"> Biologia jako nauka</w:t>
            </w:r>
          </w:p>
          <w:p w:rsidR="00794190" w:rsidRPr="00D243F4" w:rsidRDefault="00794190" w:rsidP="008F7D38">
            <w:pPr>
              <w:spacing w:line="240" w:lineRule="auto"/>
              <w:rPr>
                <w:rFonts w:ascii="Calibri" w:eastAsia="Calibri" w:hAnsi="Calibri" w:cs="Calibri"/>
                <w:sz w:val="18"/>
                <w:szCs w:val="18"/>
              </w:rPr>
            </w:pP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czym zajmuje się biologia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czym jest obserwacja, doświadczenie, eksperyment</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wymienia przyrządy używane podczas obserwacji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umie posługiwać się lupą</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definiuje pojęcie biologii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wymienia co najmniej 3 nauki biologiczne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podaje różnice między obserwacją a</w:t>
            </w:r>
            <w:r>
              <w:rPr>
                <w:rFonts w:ascii="Calibri" w:eastAsia="Calibri" w:hAnsi="Calibri" w:cs="Calibri"/>
                <w:sz w:val="18"/>
                <w:szCs w:val="18"/>
              </w:rPr>
              <w:t> </w:t>
            </w:r>
            <w:r w:rsidRPr="00D243F4">
              <w:rPr>
                <w:rFonts w:ascii="Calibri" w:eastAsia="Calibri" w:hAnsi="Calibri" w:cs="Calibri"/>
                <w:sz w:val="18"/>
                <w:szCs w:val="18"/>
              </w:rPr>
              <w:t>doświadczeniem</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definiuje biologię i</w:t>
            </w:r>
            <w:r>
              <w:rPr>
                <w:rFonts w:ascii="Calibri" w:eastAsia="Calibri" w:hAnsi="Calibri" w:cs="Calibri"/>
                <w:sz w:val="18"/>
                <w:szCs w:val="18"/>
              </w:rPr>
              <w:t> </w:t>
            </w:r>
            <w:r w:rsidRPr="00D243F4">
              <w:rPr>
                <w:rFonts w:ascii="Calibri" w:eastAsia="Calibri" w:hAnsi="Calibri" w:cs="Calibri"/>
                <w:sz w:val="18"/>
                <w:szCs w:val="18"/>
              </w:rPr>
              <w:t>wie</w:t>
            </w:r>
            <w:r>
              <w:rPr>
                <w:rFonts w:ascii="Calibri" w:eastAsia="Calibri" w:hAnsi="Calibri" w:cs="Calibri"/>
                <w:sz w:val="18"/>
                <w:szCs w:val="18"/>
              </w:rPr>
              <w:t>,</w:t>
            </w:r>
            <w:r w:rsidRPr="00D243F4">
              <w:rPr>
                <w:rFonts w:ascii="Calibri" w:eastAsia="Calibri" w:hAnsi="Calibri" w:cs="Calibri"/>
                <w:sz w:val="18"/>
                <w:szCs w:val="18"/>
              </w:rPr>
              <w:t xml:space="preserve"> czym się zajmuje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wymienia nauki biologiczne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planuje samodzielnie prostą obserwację i</w:t>
            </w:r>
            <w:r>
              <w:rPr>
                <w:rFonts w:ascii="Calibri" w:eastAsia="Calibri" w:hAnsi="Calibri" w:cs="Calibri"/>
                <w:sz w:val="18"/>
                <w:szCs w:val="18"/>
              </w:rPr>
              <w:t xml:space="preserve"> proste </w:t>
            </w:r>
            <w:r w:rsidRPr="00D243F4">
              <w:rPr>
                <w:rFonts w:ascii="Calibri" w:eastAsia="Calibri" w:hAnsi="Calibri" w:cs="Calibri"/>
                <w:sz w:val="18"/>
                <w:szCs w:val="18"/>
              </w:rPr>
              <w:t xml:space="preserve">doświadczenie </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samodzielnie dopasowuje i d</w:t>
            </w:r>
            <w:r>
              <w:rPr>
                <w:rFonts w:ascii="Calibri" w:eastAsia="Calibri" w:hAnsi="Calibri" w:cs="Calibri"/>
                <w:sz w:val="18"/>
                <w:szCs w:val="18"/>
              </w:rPr>
              <w:t>efiniuje nauki biologiczne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samodzielnie planuje doświadczenie i</w:t>
            </w:r>
            <w:r>
              <w:rPr>
                <w:rFonts w:ascii="Calibri" w:eastAsia="Calibri" w:hAnsi="Calibri" w:cs="Calibri"/>
                <w:sz w:val="18"/>
                <w:szCs w:val="18"/>
              </w:rPr>
              <w:t> </w:t>
            </w:r>
            <w:r w:rsidRPr="00D243F4">
              <w:rPr>
                <w:rFonts w:ascii="Calibri" w:eastAsia="Calibri" w:hAnsi="Calibri" w:cs="Calibri"/>
                <w:sz w:val="18"/>
                <w:szCs w:val="18"/>
              </w:rPr>
              <w:t>obserwację</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analizuje i planuje oraz dokumentuje przebieg obserwacji i</w:t>
            </w:r>
            <w:r>
              <w:rPr>
                <w:rFonts w:ascii="Calibri" w:eastAsia="Calibri" w:hAnsi="Calibri" w:cs="Calibri"/>
                <w:sz w:val="18"/>
                <w:szCs w:val="18"/>
              </w:rPr>
              <w:t> </w:t>
            </w:r>
            <w:r w:rsidRPr="00D243F4">
              <w:rPr>
                <w:rFonts w:ascii="Calibri" w:eastAsia="Calibri" w:hAnsi="Calibri" w:cs="Calibri"/>
                <w:sz w:val="18"/>
                <w:szCs w:val="18"/>
              </w:rPr>
              <w:t>doświadczenia</w:t>
            </w:r>
          </w:p>
        </w:tc>
      </w:tr>
      <w:tr w:rsidR="00794190" w:rsidTr="008F7D38">
        <w:trPr>
          <w:trHeight w:val="420"/>
        </w:trPr>
        <w:tc>
          <w:tcPr>
            <w:tcW w:w="10753" w:type="dxa"/>
            <w:gridSpan w:val="6"/>
          </w:tcPr>
          <w:p w:rsidR="00794190" w:rsidRPr="00F87C4A" w:rsidRDefault="00794190" w:rsidP="008F7D38">
            <w:pPr>
              <w:spacing w:line="240" w:lineRule="auto"/>
              <w:jc w:val="center"/>
              <w:rPr>
                <w:rFonts w:ascii="Calibri" w:eastAsia="Calibri" w:hAnsi="Calibri" w:cs="Calibri"/>
                <w:b/>
                <w:sz w:val="24"/>
                <w:szCs w:val="24"/>
              </w:rPr>
            </w:pPr>
            <w:r w:rsidRPr="008158FB">
              <w:rPr>
                <w:rFonts w:ascii="Calibri" w:eastAsia="Calibri" w:hAnsi="Calibri" w:cs="Calibri"/>
                <w:b/>
                <w:color w:val="002060"/>
                <w:sz w:val="24"/>
                <w:szCs w:val="24"/>
              </w:rPr>
              <w:t>Dział I. Budowa i czynności życiowe organizmów</w:t>
            </w:r>
          </w:p>
        </w:tc>
      </w:tr>
      <w:tr w:rsidR="00794190" w:rsidTr="008F7D38">
        <w:trPr>
          <w:trHeight w:val="306"/>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1. Jak zbudowane są organizmy?</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 xml:space="preserve">2.O </w:t>
            </w:r>
            <w:r>
              <w:rPr>
                <w:rFonts w:ascii="Calibri" w:eastAsia="Calibri" w:hAnsi="Calibri" w:cs="Calibri"/>
                <w:sz w:val="18"/>
                <w:szCs w:val="18"/>
              </w:rPr>
              <w:t>b</w:t>
            </w:r>
            <w:r w:rsidRPr="00D243F4">
              <w:rPr>
                <w:rFonts w:ascii="Calibri" w:eastAsia="Calibri" w:hAnsi="Calibri" w:cs="Calibri"/>
                <w:sz w:val="18"/>
                <w:szCs w:val="18"/>
              </w:rPr>
              <w:t>udowie i</w:t>
            </w:r>
            <w:r>
              <w:rPr>
                <w:rFonts w:ascii="Calibri" w:eastAsia="Calibri" w:hAnsi="Calibri" w:cs="Calibri"/>
                <w:sz w:val="18"/>
                <w:szCs w:val="18"/>
              </w:rPr>
              <w:t> </w:t>
            </w:r>
            <w:r w:rsidRPr="00D243F4">
              <w:rPr>
                <w:rFonts w:ascii="Calibri" w:eastAsia="Calibri" w:hAnsi="Calibri" w:cs="Calibri"/>
                <w:sz w:val="18"/>
                <w:szCs w:val="18"/>
              </w:rPr>
              <w:t>czynności</w:t>
            </w:r>
            <w:r>
              <w:rPr>
                <w:rFonts w:ascii="Calibri" w:eastAsia="Calibri" w:hAnsi="Calibri" w:cs="Calibri"/>
                <w:sz w:val="18"/>
                <w:szCs w:val="18"/>
              </w:rPr>
              <w:t>ach życiowych organizmów</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wie</w:t>
            </w:r>
            <w:r>
              <w:rPr>
                <w:rFonts w:ascii="Calibri" w:eastAsia="Calibri" w:hAnsi="Calibri" w:cs="Calibri"/>
                <w:sz w:val="18"/>
                <w:szCs w:val="18"/>
              </w:rPr>
              <w:t>, czym jest organizm</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wie</w:t>
            </w:r>
            <w:r>
              <w:rPr>
                <w:rFonts w:ascii="Calibri" w:eastAsia="Calibri" w:hAnsi="Calibri" w:cs="Calibri"/>
                <w:sz w:val="18"/>
                <w:szCs w:val="18"/>
              </w:rPr>
              <w:t xml:space="preserve">,na </w:t>
            </w:r>
            <w:r w:rsidRPr="00D243F4">
              <w:rPr>
                <w:rFonts w:ascii="Calibri" w:eastAsia="Calibri" w:hAnsi="Calibri" w:cs="Calibri"/>
                <w:sz w:val="18"/>
                <w:szCs w:val="18"/>
              </w:rPr>
              <w:t xml:space="preserve">czym </w:t>
            </w:r>
            <w:r>
              <w:rPr>
                <w:rFonts w:ascii="Calibri" w:eastAsia="Calibri" w:hAnsi="Calibri" w:cs="Calibri"/>
                <w:sz w:val="18"/>
                <w:szCs w:val="18"/>
              </w:rPr>
              <w:t>polega</w:t>
            </w:r>
            <w:r w:rsidRPr="00D243F4">
              <w:rPr>
                <w:rFonts w:ascii="Calibri" w:eastAsia="Calibri" w:hAnsi="Calibri" w:cs="Calibri"/>
                <w:sz w:val="18"/>
                <w:szCs w:val="18"/>
              </w:rPr>
              <w:t xml:space="preserve"> hierarchiczna budowa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czym są czynności życ</w:t>
            </w:r>
            <w:r>
              <w:rPr>
                <w:rFonts w:ascii="Calibri" w:eastAsia="Calibri" w:hAnsi="Calibri" w:cs="Calibri"/>
                <w:sz w:val="18"/>
                <w:szCs w:val="18"/>
              </w:rPr>
              <w:t>iowe organizmów, umie wymienić dwie z nich</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definiuje pojęcie organizmu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wskazuje kolejność </w:t>
            </w:r>
            <w:r>
              <w:rPr>
                <w:rFonts w:ascii="Calibri" w:eastAsia="Calibri" w:hAnsi="Calibri" w:cs="Calibri"/>
                <w:sz w:val="18"/>
                <w:szCs w:val="18"/>
              </w:rPr>
              <w:t xml:space="preserve">poziomów budowy </w:t>
            </w:r>
            <w:r w:rsidRPr="00D243F4">
              <w:rPr>
                <w:rFonts w:ascii="Calibri" w:eastAsia="Calibri" w:hAnsi="Calibri" w:cs="Calibri"/>
                <w:sz w:val="18"/>
                <w:szCs w:val="18"/>
              </w:rPr>
              <w:t>w</w:t>
            </w:r>
            <w:r>
              <w:rPr>
                <w:rFonts w:ascii="Calibri" w:eastAsia="Calibri" w:hAnsi="Calibri" w:cs="Calibri"/>
                <w:sz w:val="18"/>
                <w:szCs w:val="18"/>
              </w:rPr>
              <w:t> </w:t>
            </w:r>
            <w:r w:rsidRPr="00D243F4">
              <w:rPr>
                <w:rFonts w:ascii="Calibri" w:eastAsia="Calibri" w:hAnsi="Calibri" w:cs="Calibri"/>
                <w:sz w:val="18"/>
                <w:szCs w:val="18"/>
              </w:rPr>
              <w:t>hierarchicznej budowie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wymienia czynności życiowe organizmów</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wymienia przykłady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wskazuje układy narządów na planszy i je nazywa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umie wskazać zależność między budową organizmu a</w:t>
            </w:r>
            <w:r>
              <w:rPr>
                <w:rFonts w:ascii="Calibri" w:eastAsia="Calibri" w:hAnsi="Calibri" w:cs="Calibri"/>
                <w:sz w:val="18"/>
                <w:szCs w:val="18"/>
              </w:rPr>
              <w:t> czynnościami życiowymi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porządkuje poziomy </w:t>
            </w:r>
            <w:r>
              <w:rPr>
                <w:rFonts w:ascii="Calibri" w:eastAsia="Calibri" w:hAnsi="Calibri" w:cs="Calibri"/>
                <w:sz w:val="18"/>
                <w:szCs w:val="18"/>
              </w:rPr>
              <w:t>budowy</w:t>
            </w:r>
            <w:r w:rsidRPr="00D243F4">
              <w:rPr>
                <w:rFonts w:ascii="Calibri" w:eastAsia="Calibri" w:hAnsi="Calibri" w:cs="Calibri"/>
                <w:sz w:val="18"/>
                <w:szCs w:val="18"/>
              </w:rPr>
              <w:t xml:space="preserve"> organizmu we </w:t>
            </w:r>
            <w:r>
              <w:rPr>
                <w:rFonts w:ascii="Calibri" w:eastAsia="Calibri" w:hAnsi="Calibri" w:cs="Calibri"/>
                <w:sz w:val="18"/>
                <w:szCs w:val="18"/>
              </w:rPr>
              <w:t>właściwej kolejności</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rozróżnia organizmy jednokomórkowe i</w:t>
            </w:r>
            <w:r>
              <w:rPr>
                <w:rFonts w:ascii="Calibri" w:eastAsia="Calibri" w:hAnsi="Calibri" w:cs="Calibri"/>
                <w:sz w:val="18"/>
                <w:szCs w:val="18"/>
              </w:rPr>
              <w:t> </w:t>
            </w:r>
            <w:r w:rsidRPr="00D243F4">
              <w:rPr>
                <w:rFonts w:ascii="Calibri" w:eastAsia="Calibri" w:hAnsi="Calibri" w:cs="Calibri"/>
                <w:sz w:val="18"/>
                <w:szCs w:val="18"/>
              </w:rPr>
              <w:t>wielokomórkowe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omawia poszczególne czynności życiowe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rozpoznaje komórki, tkanki, organy i uk</w:t>
            </w:r>
            <w:r>
              <w:rPr>
                <w:rFonts w:ascii="Calibri" w:eastAsia="Calibri" w:hAnsi="Calibri" w:cs="Calibri"/>
                <w:sz w:val="18"/>
                <w:szCs w:val="18"/>
              </w:rPr>
              <w:t>łady na planszach i je wskazuje</w:t>
            </w:r>
          </w:p>
        </w:tc>
      </w:tr>
      <w:tr w:rsidR="00794190" w:rsidTr="008F7D38">
        <w:trPr>
          <w:trHeight w:val="40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 Jaki jest skład chemiczny organizmów?</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3. Skład i</w:t>
            </w:r>
            <w:r>
              <w:rPr>
                <w:rFonts w:ascii="Calibri" w:eastAsia="Calibri" w:hAnsi="Calibri" w:cs="Calibri"/>
                <w:sz w:val="18"/>
                <w:szCs w:val="18"/>
              </w:rPr>
              <w:t> </w:t>
            </w:r>
            <w:r w:rsidRPr="00D243F4">
              <w:rPr>
                <w:rFonts w:ascii="Calibri" w:eastAsia="Calibri" w:hAnsi="Calibri" w:cs="Calibri"/>
                <w:sz w:val="18"/>
                <w:szCs w:val="18"/>
              </w:rPr>
              <w:t>funkcje związków chemic</w:t>
            </w:r>
            <w:r>
              <w:rPr>
                <w:rFonts w:ascii="Calibri" w:eastAsia="Calibri" w:hAnsi="Calibri" w:cs="Calibri"/>
                <w:sz w:val="18"/>
                <w:szCs w:val="18"/>
              </w:rPr>
              <w:t>znych w organizmach</w:t>
            </w:r>
          </w:p>
        </w:tc>
        <w:tc>
          <w:tcPr>
            <w:tcW w:w="1701" w:type="dxa"/>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wie</w:t>
            </w:r>
            <w:r>
              <w:rPr>
                <w:rFonts w:ascii="Calibri" w:eastAsia="Calibri" w:hAnsi="Calibri" w:cs="Calibri"/>
                <w:sz w:val="18"/>
                <w:szCs w:val="18"/>
              </w:rPr>
              <w:t>,</w:t>
            </w:r>
            <w:r w:rsidRPr="00D243F4">
              <w:rPr>
                <w:rFonts w:ascii="Calibri" w:eastAsia="Calibri" w:hAnsi="Calibri" w:cs="Calibri"/>
                <w:sz w:val="18"/>
                <w:szCs w:val="18"/>
              </w:rPr>
              <w:t xml:space="preserve"> że </w:t>
            </w:r>
            <w:r>
              <w:rPr>
                <w:rFonts w:ascii="Calibri" w:eastAsia="Calibri" w:hAnsi="Calibri" w:cs="Calibri"/>
                <w:sz w:val="18"/>
                <w:szCs w:val="18"/>
              </w:rPr>
              <w:t>związki chemiczne są składają się z pierwiastków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4C62D1">
              <w:rPr>
                <w:rFonts w:ascii="Calibri" w:eastAsia="Calibri" w:hAnsi="Calibri" w:cs="Calibri"/>
                <w:sz w:val="18"/>
                <w:szCs w:val="18"/>
              </w:rPr>
              <w:t>wie, że</w:t>
            </w:r>
            <w:r w:rsidRPr="00D243F4">
              <w:rPr>
                <w:rFonts w:ascii="Calibri" w:eastAsia="Calibri" w:hAnsi="Calibri" w:cs="Calibri"/>
                <w:sz w:val="18"/>
                <w:szCs w:val="18"/>
              </w:rPr>
              <w:t>organizm budują związki organiczne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umie wymienić co najmniej dwa </w:t>
            </w:r>
            <w:r>
              <w:rPr>
                <w:rFonts w:ascii="Calibri" w:eastAsia="Calibri" w:hAnsi="Calibri" w:cs="Calibri"/>
                <w:sz w:val="18"/>
                <w:szCs w:val="18"/>
              </w:rPr>
              <w:t xml:space="preserve">takie </w:t>
            </w:r>
            <w:r w:rsidRPr="00D243F4">
              <w:rPr>
                <w:rFonts w:ascii="Calibri" w:eastAsia="Calibri" w:hAnsi="Calibri" w:cs="Calibri"/>
                <w:sz w:val="18"/>
                <w:szCs w:val="18"/>
              </w:rPr>
              <w:t xml:space="preserve">związki </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zna i wymienia związki budujące organizmy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rozumie ich znaczenie w funkcjonowaniu organizmu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umie podać funkcje dwóch związków organicznych budujących organizm</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z</w:t>
            </w:r>
            <w:r>
              <w:rPr>
                <w:rFonts w:ascii="Calibri" w:eastAsia="Calibri" w:hAnsi="Calibri" w:cs="Calibri"/>
                <w:sz w:val="18"/>
                <w:szCs w:val="18"/>
              </w:rPr>
              <w:t>na znaczenie wody dla organizmu</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wymienia związki organiczne budujące organizm</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zna ich funkcje i wie</w:t>
            </w:r>
            <w:r>
              <w:rPr>
                <w:rFonts w:ascii="Calibri" w:eastAsia="Calibri" w:hAnsi="Calibri" w:cs="Calibri"/>
                <w:sz w:val="18"/>
                <w:szCs w:val="18"/>
              </w:rPr>
              <w:t>,</w:t>
            </w:r>
            <w:r w:rsidRPr="00D243F4">
              <w:rPr>
                <w:rFonts w:ascii="Calibri" w:eastAsia="Calibri" w:hAnsi="Calibri" w:cs="Calibri"/>
                <w:sz w:val="18"/>
                <w:szCs w:val="18"/>
              </w:rPr>
              <w:t xml:space="preserve"> dlaczego są ważne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umie wskazać miejsca występowania co najmniej 2 pierwiastków i</w:t>
            </w:r>
            <w:r>
              <w:rPr>
                <w:rFonts w:ascii="Calibri" w:eastAsia="Calibri" w:hAnsi="Calibri" w:cs="Calibri"/>
                <w:sz w:val="18"/>
                <w:szCs w:val="18"/>
              </w:rPr>
              <w:t> związków organicznych</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wymienia funkcje związków or</w:t>
            </w:r>
            <w:r>
              <w:rPr>
                <w:rFonts w:ascii="Calibri" w:eastAsia="Calibri" w:hAnsi="Calibri" w:cs="Calibri"/>
                <w:sz w:val="18"/>
                <w:szCs w:val="18"/>
              </w:rPr>
              <w:t>ganicznych budujących organizmy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zna miejsce występowania tych związków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wskazuje związki charakterystyczne dla zwierząt </w:t>
            </w:r>
            <w:r>
              <w:rPr>
                <w:rFonts w:ascii="Calibri" w:eastAsia="Calibri" w:hAnsi="Calibri" w:cs="Calibri"/>
                <w:sz w:val="18"/>
                <w:szCs w:val="18"/>
              </w:rPr>
              <w:t>oraz</w:t>
            </w:r>
            <w:r w:rsidRPr="00D243F4">
              <w:rPr>
                <w:rFonts w:ascii="Calibri" w:eastAsia="Calibri" w:hAnsi="Calibri" w:cs="Calibri"/>
                <w:sz w:val="18"/>
                <w:szCs w:val="18"/>
              </w:rPr>
              <w:t xml:space="preserve"> dla roślin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podaje funkcje wody w</w:t>
            </w:r>
            <w:r>
              <w:rPr>
                <w:rFonts w:ascii="Calibri" w:eastAsia="Calibri" w:hAnsi="Calibri" w:cs="Calibri"/>
                <w:sz w:val="18"/>
                <w:szCs w:val="18"/>
              </w:rPr>
              <w:t> </w:t>
            </w:r>
            <w:r w:rsidRPr="00D243F4">
              <w:rPr>
                <w:rFonts w:ascii="Calibri" w:eastAsia="Calibri" w:hAnsi="Calibri" w:cs="Calibri"/>
                <w:sz w:val="18"/>
                <w:szCs w:val="18"/>
              </w:rPr>
              <w:t>organizmie i uzasadnia</w:t>
            </w:r>
            <w:r>
              <w:rPr>
                <w:rFonts w:ascii="Calibri" w:eastAsia="Calibri" w:hAnsi="Calibri" w:cs="Calibri"/>
                <w:sz w:val="18"/>
                <w:szCs w:val="18"/>
              </w:rPr>
              <w:t>,</w:t>
            </w:r>
            <w:r w:rsidRPr="00D243F4">
              <w:rPr>
                <w:rFonts w:ascii="Calibri" w:eastAsia="Calibri" w:hAnsi="Calibri" w:cs="Calibri"/>
                <w:sz w:val="18"/>
                <w:szCs w:val="18"/>
              </w:rPr>
              <w:t xml:space="preserve"> dlaczego jest ważnym sk</w:t>
            </w:r>
            <w:r>
              <w:rPr>
                <w:rFonts w:ascii="Calibri" w:eastAsia="Calibri" w:hAnsi="Calibri" w:cs="Calibri"/>
                <w:sz w:val="18"/>
                <w:szCs w:val="18"/>
              </w:rPr>
              <w:t>ładnikiem wszystkich organizmów</w:t>
            </w:r>
          </w:p>
        </w:tc>
      </w:tr>
      <w:tr w:rsidR="00794190" w:rsidTr="008F7D38">
        <w:trPr>
          <w:trHeight w:val="40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lastRenderedPageBreak/>
              <w:t>3. Jak zajrzeć do wnętrza komórki?</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 xml:space="preserve">4. Mikroskop </w:t>
            </w:r>
            <w:r>
              <w:rPr>
                <w:rFonts w:ascii="Calibri" w:eastAsia="Calibri" w:hAnsi="Calibri" w:cs="Calibri"/>
                <w:sz w:val="18"/>
                <w:szCs w:val="18"/>
              </w:rPr>
              <w:t>–</w:t>
            </w:r>
            <w:r w:rsidRPr="00D243F4">
              <w:rPr>
                <w:rFonts w:ascii="Calibri" w:eastAsia="Calibri" w:hAnsi="Calibri" w:cs="Calibri"/>
                <w:sz w:val="18"/>
                <w:szCs w:val="18"/>
              </w:rPr>
              <w:t xml:space="preserve"> budowa i</w:t>
            </w:r>
            <w:r>
              <w:rPr>
                <w:rFonts w:ascii="Calibri" w:eastAsia="Calibri" w:hAnsi="Calibri" w:cs="Calibri"/>
                <w:sz w:val="18"/>
                <w:szCs w:val="18"/>
              </w:rPr>
              <w:t> zastosowanie</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do czego służy mikroskop</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próbuje samodzielnie dokonać obserwacji mikroskopowej, stosuje się do wskazówek nauczyciela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czym jest szkiełko podstawowe i nakrywkowe oraz do czego służą</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umie wskazać na mikroskopie elementy służące do obserwacji i</w:t>
            </w:r>
            <w:r>
              <w:rPr>
                <w:rFonts w:ascii="Calibri" w:eastAsia="Calibri" w:hAnsi="Calibri" w:cs="Calibri"/>
                <w:sz w:val="18"/>
                <w:szCs w:val="18"/>
              </w:rPr>
              <w:t> </w:t>
            </w:r>
            <w:r w:rsidRPr="00D243F4">
              <w:rPr>
                <w:rFonts w:ascii="Calibri" w:eastAsia="Calibri" w:hAnsi="Calibri" w:cs="Calibri"/>
                <w:sz w:val="18"/>
                <w:szCs w:val="18"/>
              </w:rPr>
              <w:t>umieszczenia preparatu mikroskopowego</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korzysta z gotowych preparatów mikroskopowych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zna kolejność wykonywania czynności podczas obserwacji mikroskopowych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próbuje wskazać i</w:t>
            </w:r>
            <w:r>
              <w:rPr>
                <w:rFonts w:ascii="Calibri" w:eastAsia="Calibri" w:hAnsi="Calibri" w:cs="Calibri"/>
                <w:sz w:val="18"/>
                <w:szCs w:val="18"/>
              </w:rPr>
              <w:t> </w:t>
            </w:r>
            <w:r w:rsidRPr="00D243F4">
              <w:rPr>
                <w:rFonts w:ascii="Calibri" w:eastAsia="Calibri" w:hAnsi="Calibri" w:cs="Calibri"/>
                <w:sz w:val="18"/>
                <w:szCs w:val="18"/>
              </w:rPr>
              <w:t>nazwać widoczne struktury na zdję</w:t>
            </w:r>
            <w:r>
              <w:rPr>
                <w:rFonts w:ascii="Calibri" w:eastAsia="Calibri" w:hAnsi="Calibri" w:cs="Calibri"/>
                <w:sz w:val="18"/>
                <w:szCs w:val="18"/>
              </w:rPr>
              <w:t>ciach preparatów mikroskopowych</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nazywa elementy mikroskopu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przygotowuje prepa</w:t>
            </w:r>
            <w:r>
              <w:rPr>
                <w:rFonts w:ascii="Calibri" w:eastAsia="Calibri" w:hAnsi="Calibri" w:cs="Calibri"/>
                <w:sz w:val="18"/>
                <w:szCs w:val="18"/>
              </w:rPr>
              <w:t>rat mikroskopowy z drobna pomocą</w:t>
            </w:r>
            <w:r w:rsidRPr="00D243F4">
              <w:rPr>
                <w:rFonts w:ascii="Calibri" w:eastAsia="Calibri" w:hAnsi="Calibri" w:cs="Calibri"/>
                <w:sz w:val="18"/>
                <w:szCs w:val="18"/>
              </w:rPr>
              <w:t xml:space="preserve"> nauczyciela</w:t>
            </w:r>
          </w:p>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 umie samodzielnie obejrzeć preparat mikroskopowy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próbuje wskazać i</w:t>
            </w:r>
            <w:r>
              <w:rPr>
                <w:rFonts w:ascii="Calibri" w:eastAsia="Calibri" w:hAnsi="Calibri" w:cs="Calibri"/>
                <w:sz w:val="18"/>
                <w:szCs w:val="18"/>
              </w:rPr>
              <w:t> </w:t>
            </w:r>
            <w:r w:rsidRPr="00D243F4">
              <w:rPr>
                <w:rFonts w:ascii="Calibri" w:eastAsia="Calibri" w:hAnsi="Calibri" w:cs="Calibri"/>
                <w:sz w:val="18"/>
                <w:szCs w:val="18"/>
              </w:rPr>
              <w:t>nazwać widoczne struktury na preparatach mikroskopowych.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nazywa struktury widoczne na zdję</w:t>
            </w:r>
            <w:r>
              <w:rPr>
                <w:rFonts w:ascii="Calibri" w:eastAsia="Calibri" w:hAnsi="Calibri" w:cs="Calibri"/>
                <w:sz w:val="18"/>
                <w:szCs w:val="18"/>
              </w:rPr>
              <w:t>ciach preparatów mikroskopowych</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samodzielnie wymienia poszczególne elementy mikroskopu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samodzielnie przygotowuje preparat mikroskopowy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samodzielnie korzysta z</w:t>
            </w:r>
            <w:r>
              <w:rPr>
                <w:rFonts w:ascii="Calibri" w:eastAsia="Calibri" w:hAnsi="Calibri" w:cs="Calibri"/>
                <w:sz w:val="18"/>
                <w:szCs w:val="18"/>
              </w:rPr>
              <w:t> </w:t>
            </w:r>
            <w:r w:rsidRPr="00D243F4">
              <w:rPr>
                <w:rFonts w:ascii="Calibri" w:eastAsia="Calibri" w:hAnsi="Calibri" w:cs="Calibri"/>
                <w:sz w:val="18"/>
                <w:szCs w:val="18"/>
              </w:rPr>
              <w:t>mikroskopu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 xml:space="preserve"> wskazuje i umie nazwać widoczne struktury pod mikroskopem i na zdjęciach preparatów mikroskopowych</w:t>
            </w:r>
          </w:p>
        </w:tc>
      </w:tr>
      <w:tr w:rsidR="00794190" w:rsidTr="008F7D38">
        <w:trPr>
          <w:trHeight w:val="1999"/>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4. Z jakich elementów są zbudowane komórki?</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5. Budowa i</w:t>
            </w:r>
            <w:r>
              <w:rPr>
                <w:rFonts w:ascii="Calibri" w:eastAsia="Calibri" w:hAnsi="Calibri" w:cs="Calibri"/>
                <w:sz w:val="18"/>
                <w:szCs w:val="18"/>
              </w:rPr>
              <w:t> </w:t>
            </w:r>
            <w:r w:rsidRPr="00D243F4">
              <w:rPr>
                <w:rFonts w:ascii="Calibri" w:eastAsia="Calibri" w:hAnsi="Calibri" w:cs="Calibri"/>
                <w:sz w:val="18"/>
                <w:szCs w:val="18"/>
              </w:rPr>
              <w:t>funkcje komórki zwierzęcej, roślinnej i</w:t>
            </w:r>
            <w:r>
              <w:rPr>
                <w:rFonts w:ascii="Calibri" w:eastAsia="Calibri" w:hAnsi="Calibri" w:cs="Calibri"/>
                <w:sz w:val="18"/>
                <w:szCs w:val="18"/>
              </w:rPr>
              <w:t> bakteryjnej</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wie</w:t>
            </w:r>
            <w:r>
              <w:rPr>
                <w:rFonts w:ascii="Calibri" w:eastAsia="Calibri" w:hAnsi="Calibri" w:cs="Calibri"/>
                <w:sz w:val="18"/>
                <w:szCs w:val="18"/>
              </w:rPr>
              <w:t>,</w:t>
            </w:r>
            <w:r w:rsidRPr="00D243F4">
              <w:rPr>
                <w:rFonts w:ascii="Calibri" w:eastAsia="Calibri" w:hAnsi="Calibri" w:cs="Calibri"/>
                <w:sz w:val="18"/>
                <w:szCs w:val="18"/>
              </w:rPr>
              <w:t xml:space="preserve"> że komórki dzielimy na bakteryjne, roślinne i zwierzęce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umie wskazać po jednej różnicy w ich budowie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rozpoznaje i</w:t>
            </w:r>
            <w:r>
              <w:rPr>
                <w:rFonts w:ascii="Calibri" w:eastAsia="Calibri" w:hAnsi="Calibri" w:cs="Calibri"/>
                <w:sz w:val="18"/>
                <w:szCs w:val="18"/>
              </w:rPr>
              <w:t> </w:t>
            </w:r>
            <w:r w:rsidRPr="00D243F4">
              <w:rPr>
                <w:rFonts w:ascii="Calibri" w:eastAsia="Calibri" w:hAnsi="Calibri" w:cs="Calibri"/>
                <w:sz w:val="18"/>
                <w:szCs w:val="18"/>
              </w:rPr>
              <w:t>wskazuje na schemacie 3 struktury komórkowe</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rozpoznaje rodzaje komórek na schematach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wskazuje różnice w ich budowie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wskazuje i nazywa struktury komórkowe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 xml:space="preserve">• </w:t>
            </w:r>
            <w:r w:rsidRPr="00D243F4">
              <w:rPr>
                <w:rFonts w:ascii="Calibri" w:eastAsia="Calibri" w:hAnsi="Calibri" w:cs="Calibri"/>
                <w:sz w:val="18"/>
                <w:szCs w:val="18"/>
              </w:rPr>
              <w:t>wie</w:t>
            </w:r>
            <w:r>
              <w:rPr>
                <w:rFonts w:ascii="Calibri" w:eastAsia="Calibri" w:hAnsi="Calibri" w:cs="Calibri"/>
                <w:sz w:val="18"/>
                <w:szCs w:val="18"/>
              </w:rPr>
              <w:t>,</w:t>
            </w:r>
            <w:r w:rsidRPr="00D243F4">
              <w:rPr>
                <w:rFonts w:ascii="Calibri" w:eastAsia="Calibri" w:hAnsi="Calibri" w:cs="Calibri"/>
                <w:sz w:val="18"/>
                <w:szCs w:val="18"/>
              </w:rPr>
              <w:t xml:space="preserve"> jakie pełnią funkcje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że komórki mają różne kształty</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różnice w</w:t>
            </w:r>
            <w:r>
              <w:rPr>
                <w:rFonts w:ascii="Calibri" w:eastAsia="Calibri" w:hAnsi="Calibri" w:cs="Calibri"/>
                <w:sz w:val="18"/>
                <w:szCs w:val="18"/>
              </w:rPr>
              <w:t> </w:t>
            </w:r>
            <w:r w:rsidRPr="00D243F4">
              <w:rPr>
                <w:rFonts w:ascii="Calibri" w:eastAsia="Calibri" w:hAnsi="Calibri" w:cs="Calibri"/>
                <w:sz w:val="18"/>
                <w:szCs w:val="18"/>
              </w:rPr>
              <w:t>budowie komórek</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nazwy struktur komórkowych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funkcje co najmniej 3 z nich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że kształt komórki zależy od funkcji</w:t>
            </w:r>
            <w:r>
              <w:rPr>
                <w:rFonts w:ascii="Calibri" w:eastAsia="Calibri" w:hAnsi="Calibri" w:cs="Calibri"/>
                <w:sz w:val="18"/>
                <w:szCs w:val="18"/>
              </w:rPr>
              <w:t>,</w:t>
            </w:r>
            <w:r w:rsidRPr="00D243F4">
              <w:rPr>
                <w:rFonts w:ascii="Calibri" w:eastAsia="Calibri" w:hAnsi="Calibri" w:cs="Calibri"/>
                <w:sz w:val="18"/>
                <w:szCs w:val="18"/>
              </w:rPr>
              <w:t xml:space="preserve"> jaką pełni</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rozróżnia i podaje różnice w budowie komórek</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w:t>
            </w:r>
            <w:r>
              <w:rPr>
                <w:rFonts w:ascii="Calibri" w:eastAsia="Calibri" w:hAnsi="Calibri" w:cs="Calibri"/>
                <w:sz w:val="18"/>
                <w:szCs w:val="18"/>
              </w:rPr>
              <w:t>elementy budowy komórki</w:t>
            </w:r>
            <w:r w:rsidRPr="00D243F4">
              <w:rPr>
                <w:rFonts w:ascii="Calibri" w:eastAsia="Calibri" w:hAnsi="Calibri" w:cs="Calibri"/>
                <w:sz w:val="18"/>
                <w:szCs w:val="18"/>
              </w:rPr>
              <w:t xml:space="preserve"> i</w:t>
            </w:r>
            <w:r>
              <w:rPr>
                <w:rFonts w:ascii="Calibri" w:eastAsia="Calibri" w:hAnsi="Calibri" w:cs="Calibri"/>
                <w:sz w:val="18"/>
                <w:szCs w:val="18"/>
              </w:rPr>
              <w:t> </w:t>
            </w:r>
            <w:r w:rsidRPr="00D243F4">
              <w:rPr>
                <w:rFonts w:ascii="Calibri" w:eastAsia="Calibri" w:hAnsi="Calibri" w:cs="Calibri"/>
                <w:sz w:val="18"/>
                <w:szCs w:val="18"/>
              </w:rPr>
              <w:t>podaje ich funkcje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potrafi samodzielnie narysować wskazaną przez nauczyciela komórkę</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wyjaśnia</w:t>
            </w:r>
            <w:r>
              <w:rPr>
                <w:rFonts w:ascii="Calibri" w:eastAsia="Calibri" w:hAnsi="Calibri" w:cs="Calibri"/>
                <w:sz w:val="18"/>
                <w:szCs w:val="18"/>
              </w:rPr>
              <w:t>,</w:t>
            </w:r>
            <w:r w:rsidRPr="00D243F4">
              <w:rPr>
                <w:rFonts w:ascii="Calibri" w:eastAsia="Calibri" w:hAnsi="Calibri" w:cs="Calibri"/>
                <w:sz w:val="18"/>
                <w:szCs w:val="18"/>
              </w:rPr>
              <w:t xml:space="preserve"> dlaczego komórki mają różne kształty i jaki to ma związek z pełnioną przez nie funkcją</w:t>
            </w:r>
          </w:p>
        </w:tc>
      </w:tr>
      <w:tr w:rsidR="00794190" w:rsidTr="008F7D38">
        <w:trPr>
          <w:trHeight w:val="40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5. Co to jest fotosynteza?</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6. Fotosynteza</w:t>
            </w:r>
            <w:r>
              <w:rPr>
                <w:rFonts w:ascii="Calibri" w:eastAsia="Calibri" w:hAnsi="Calibri" w:cs="Calibri"/>
                <w:sz w:val="18"/>
                <w:szCs w:val="18"/>
              </w:rPr>
              <w:t>,</w:t>
            </w:r>
            <w:r w:rsidRPr="00D243F4">
              <w:rPr>
                <w:rFonts w:ascii="Calibri" w:eastAsia="Calibri" w:hAnsi="Calibri" w:cs="Calibri"/>
                <w:sz w:val="18"/>
                <w:szCs w:val="18"/>
              </w:rPr>
              <w:t xml:space="preserve"> czy</w:t>
            </w:r>
            <w:r>
              <w:rPr>
                <w:rFonts w:ascii="Calibri" w:eastAsia="Calibri" w:hAnsi="Calibri" w:cs="Calibri"/>
                <w:sz w:val="18"/>
                <w:szCs w:val="18"/>
              </w:rPr>
              <w:t>li jak roślina produkuje pokarm</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że organizmy mogą się różnie odżywiać</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 xml:space="preserve">,na </w:t>
            </w:r>
            <w:r w:rsidRPr="00D243F4">
              <w:rPr>
                <w:rFonts w:ascii="Calibri" w:eastAsia="Calibri" w:hAnsi="Calibri" w:cs="Calibri"/>
                <w:sz w:val="18"/>
                <w:szCs w:val="18"/>
              </w:rPr>
              <w:t xml:space="preserve">czym </w:t>
            </w:r>
            <w:r>
              <w:rPr>
                <w:rFonts w:ascii="Calibri" w:eastAsia="Calibri" w:hAnsi="Calibri" w:cs="Calibri"/>
                <w:sz w:val="18"/>
                <w:szCs w:val="18"/>
              </w:rPr>
              <w:t>polega</w:t>
            </w:r>
            <w:r w:rsidRPr="00D243F4">
              <w:rPr>
                <w:rFonts w:ascii="Calibri" w:eastAsia="Calibri" w:hAnsi="Calibri" w:cs="Calibri"/>
                <w:sz w:val="18"/>
                <w:szCs w:val="18"/>
              </w:rPr>
              <w:t xml:space="preserve"> fotosynteza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 pomocą nauczyciela wskazuje </w:t>
            </w:r>
            <w:r>
              <w:rPr>
                <w:rFonts w:ascii="Calibri" w:eastAsia="Calibri" w:hAnsi="Calibri" w:cs="Calibri"/>
                <w:sz w:val="18"/>
                <w:szCs w:val="18"/>
              </w:rPr>
              <w:t>składniki</w:t>
            </w:r>
            <w:r w:rsidRPr="00D243F4">
              <w:rPr>
                <w:rFonts w:ascii="Calibri" w:eastAsia="Calibri" w:hAnsi="Calibri" w:cs="Calibri"/>
                <w:sz w:val="18"/>
                <w:szCs w:val="18"/>
              </w:rPr>
              <w:t xml:space="preserve"> i</w:t>
            </w:r>
            <w:r>
              <w:rPr>
                <w:rFonts w:ascii="Calibri" w:eastAsia="Calibri" w:hAnsi="Calibri" w:cs="Calibri"/>
                <w:sz w:val="18"/>
                <w:szCs w:val="18"/>
              </w:rPr>
              <w:t> </w:t>
            </w:r>
            <w:r w:rsidRPr="00D243F4">
              <w:rPr>
                <w:rFonts w:ascii="Calibri" w:eastAsia="Calibri" w:hAnsi="Calibri" w:cs="Calibri"/>
                <w:sz w:val="18"/>
                <w:szCs w:val="18"/>
              </w:rPr>
              <w:t>produkty fotosyntezy</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sposoby odżywiania się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definiuje fotosyntezę jako sposób odżywiania się roślin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produkty i</w:t>
            </w:r>
            <w:r>
              <w:rPr>
                <w:rFonts w:ascii="Calibri" w:eastAsia="Calibri" w:hAnsi="Calibri" w:cs="Calibri"/>
                <w:sz w:val="18"/>
                <w:szCs w:val="18"/>
              </w:rPr>
              <w:t> </w:t>
            </w:r>
            <w:r w:rsidRPr="00D243F4">
              <w:rPr>
                <w:rFonts w:ascii="Calibri" w:eastAsia="Calibri" w:hAnsi="Calibri" w:cs="Calibri"/>
                <w:sz w:val="18"/>
                <w:szCs w:val="18"/>
              </w:rPr>
              <w:t>s</w:t>
            </w:r>
            <w:r>
              <w:rPr>
                <w:rFonts w:ascii="Calibri" w:eastAsia="Calibri" w:hAnsi="Calibri" w:cs="Calibri"/>
                <w:sz w:val="18"/>
                <w:szCs w:val="18"/>
              </w:rPr>
              <w:t>kładniki</w:t>
            </w:r>
            <w:r w:rsidRPr="00D243F4">
              <w:rPr>
                <w:rFonts w:ascii="Calibri" w:eastAsia="Calibri" w:hAnsi="Calibri" w:cs="Calibri"/>
                <w:sz w:val="18"/>
                <w:szCs w:val="18"/>
              </w:rPr>
              <w:t xml:space="preserve"> fotosyntezy</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sposoby odżywiania się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zapisuje równanie reakcji fotosyntezy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planuje doświadczenie wykazujące wpływ światła na intensywność fotosyntezy z pomocą nauczyciela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chloroplast</w:t>
            </w:r>
            <w:r>
              <w:rPr>
                <w:rFonts w:ascii="Calibri" w:eastAsia="Calibri" w:hAnsi="Calibri" w:cs="Calibri"/>
                <w:sz w:val="18"/>
                <w:szCs w:val="18"/>
              </w:rPr>
              <w:t>y</w:t>
            </w:r>
            <w:r w:rsidRPr="00D243F4">
              <w:rPr>
                <w:rFonts w:ascii="Calibri" w:eastAsia="Calibri" w:hAnsi="Calibri" w:cs="Calibri"/>
                <w:sz w:val="18"/>
                <w:szCs w:val="18"/>
              </w:rPr>
              <w:t xml:space="preserve"> jako miejsce zachodzenia fotosyntezy</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sposoby odżywiania się organizmów oraz podaje przykłady organizmów odżywiających się w taki sposób,</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znaczenie fotosyntezy dla człowieka i przyrody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samodzielnie planuje doświadczenie wykazujące wpływ światła na intensywność fotosyntezy</w:t>
            </w:r>
          </w:p>
        </w:tc>
      </w:tr>
      <w:tr w:rsidR="00794190" w:rsidTr="008F7D38">
        <w:trPr>
          <w:trHeight w:val="40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6. Jak oddychają organizmy?</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7. Oddychanie</w:t>
            </w:r>
            <w:r>
              <w:rPr>
                <w:rFonts w:ascii="Calibri" w:eastAsia="Calibri" w:hAnsi="Calibri" w:cs="Calibri"/>
                <w:sz w:val="18"/>
                <w:szCs w:val="18"/>
              </w:rPr>
              <w:t>,</w:t>
            </w:r>
            <w:r w:rsidRPr="00D243F4">
              <w:rPr>
                <w:rFonts w:ascii="Calibri" w:eastAsia="Calibri" w:hAnsi="Calibri" w:cs="Calibri"/>
                <w:sz w:val="18"/>
                <w:szCs w:val="18"/>
              </w:rPr>
              <w:t xml:space="preserve"> czyli wytwarza</w:t>
            </w:r>
            <w:r>
              <w:rPr>
                <w:rFonts w:ascii="Calibri" w:eastAsia="Calibri" w:hAnsi="Calibri" w:cs="Calibri"/>
                <w:sz w:val="18"/>
                <w:szCs w:val="18"/>
              </w:rPr>
              <w:t>nie energii potrzebnej do życia</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że oddychanie to proces dostarczający energii organizmowi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dzieli oddychanie na tlenowe i fermentację</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wskazuje gdzie zachodzi oddychanie tlenowe i fermentacja</w:t>
            </w:r>
          </w:p>
          <w:p w:rsidR="00794190" w:rsidRPr="00D243F4" w:rsidRDefault="00794190" w:rsidP="008F7D38">
            <w:pPr>
              <w:widowControl w:val="0"/>
              <w:spacing w:line="240" w:lineRule="auto"/>
              <w:rPr>
                <w:rFonts w:ascii="Calibri" w:eastAsia="Calibri" w:hAnsi="Calibri" w:cs="Calibri"/>
                <w:sz w:val="18"/>
                <w:szCs w:val="18"/>
              </w:rPr>
            </w:pP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wskazuje mitochondria jako miejsce przeprowadzania oddychania komórkowego</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cytozol jako miejsce zachodzenia </w:t>
            </w:r>
            <w:r w:rsidRPr="00D243F4">
              <w:rPr>
                <w:rFonts w:ascii="Calibri" w:eastAsia="Calibri" w:hAnsi="Calibri" w:cs="Calibri"/>
                <w:sz w:val="18"/>
                <w:szCs w:val="18"/>
              </w:rPr>
              <w:lastRenderedPageBreak/>
              <w:t>fermentacji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substraty i</w:t>
            </w:r>
            <w:r>
              <w:rPr>
                <w:rFonts w:ascii="Calibri" w:eastAsia="Calibri" w:hAnsi="Calibri" w:cs="Calibri"/>
                <w:sz w:val="18"/>
                <w:szCs w:val="18"/>
              </w:rPr>
              <w:t> </w:t>
            </w:r>
            <w:r w:rsidRPr="00D243F4">
              <w:rPr>
                <w:rFonts w:ascii="Calibri" w:eastAsia="Calibri" w:hAnsi="Calibri" w:cs="Calibri"/>
                <w:sz w:val="18"/>
                <w:szCs w:val="18"/>
              </w:rPr>
              <w:t>produkty oddychania tlenowego i fermentacji</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podaje</w:t>
            </w:r>
            <w:r>
              <w:rPr>
                <w:rFonts w:ascii="Calibri" w:eastAsia="Calibri" w:hAnsi="Calibri" w:cs="Calibri"/>
                <w:sz w:val="18"/>
                <w:szCs w:val="18"/>
              </w:rPr>
              <w:t>,</w:t>
            </w:r>
            <w:r w:rsidRPr="00D243F4">
              <w:rPr>
                <w:rFonts w:ascii="Calibri" w:eastAsia="Calibri" w:hAnsi="Calibri" w:cs="Calibri"/>
                <w:sz w:val="18"/>
                <w:szCs w:val="18"/>
              </w:rPr>
              <w:t xml:space="preserve"> gdzie zachodzą poszczególne rodzaje oddychania komórkowego</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jaka jest różnica między oddychaniem komórkowym a</w:t>
            </w:r>
            <w:r>
              <w:rPr>
                <w:rFonts w:ascii="Calibri" w:eastAsia="Calibri" w:hAnsi="Calibri" w:cs="Calibri"/>
                <w:sz w:val="18"/>
                <w:szCs w:val="18"/>
              </w:rPr>
              <w:t> </w:t>
            </w:r>
            <w:r w:rsidRPr="00D243F4">
              <w:rPr>
                <w:rFonts w:ascii="Calibri" w:eastAsia="Calibri" w:hAnsi="Calibri" w:cs="Calibri"/>
                <w:sz w:val="18"/>
                <w:szCs w:val="18"/>
              </w:rPr>
              <w:t>wymianą gazową</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wskazuje na połączenie fotosyntezy i</w:t>
            </w:r>
            <w:r>
              <w:rPr>
                <w:rFonts w:ascii="Calibri" w:eastAsia="Calibri" w:hAnsi="Calibri" w:cs="Calibri"/>
                <w:sz w:val="18"/>
                <w:szCs w:val="18"/>
              </w:rPr>
              <w:t> </w:t>
            </w:r>
            <w:r w:rsidRPr="00D243F4">
              <w:rPr>
                <w:rFonts w:ascii="Calibri" w:eastAsia="Calibri" w:hAnsi="Calibri" w:cs="Calibri"/>
                <w:sz w:val="18"/>
                <w:szCs w:val="18"/>
              </w:rPr>
              <w:t>oddychania komórkowego</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 pomocą nauczyciela planuje doświadczenie wykazujące, że podczas fermentacji drożdże wydzielają dwutlenek węgla</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podaje różnice między oddychaniem komórkowym a wymianą gazową</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powiązać proces fotosyntezy z</w:t>
            </w:r>
            <w:r>
              <w:rPr>
                <w:rFonts w:ascii="Calibri" w:eastAsia="Calibri" w:hAnsi="Calibri" w:cs="Calibri"/>
                <w:sz w:val="18"/>
                <w:szCs w:val="18"/>
              </w:rPr>
              <w:t> </w:t>
            </w:r>
            <w:r w:rsidRPr="00D243F4">
              <w:rPr>
                <w:rFonts w:ascii="Calibri" w:eastAsia="Calibri" w:hAnsi="Calibri" w:cs="Calibri"/>
                <w:sz w:val="18"/>
                <w:szCs w:val="18"/>
              </w:rPr>
              <w:t xml:space="preserve">oddychaniem komórkowych i wyjaśnić </w:t>
            </w:r>
            <w:r w:rsidRPr="00D243F4">
              <w:rPr>
                <w:rFonts w:ascii="Calibri" w:eastAsia="Calibri" w:hAnsi="Calibri" w:cs="Calibri"/>
                <w:sz w:val="18"/>
                <w:szCs w:val="18"/>
              </w:rPr>
              <w:lastRenderedPageBreak/>
              <w:t>zależności między nimi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samodzielnie zapisuje równania reakcji oddychania komórkowego wskazując substraty i produkty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samodzielnie planuje doświadczenie wykazujące, że podczas fermentacji drożdże wydzielają dwutlenek węgla</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lastRenderedPageBreak/>
              <w:t>Podsumowanie działu I</w:t>
            </w:r>
          </w:p>
        </w:tc>
        <w:tc>
          <w:tcPr>
            <w:tcW w:w="5244" w:type="dxa"/>
            <w:gridSpan w:val="3"/>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8. Podsumowanie działu I</w:t>
            </w:r>
            <w:r>
              <w:rPr>
                <w:rFonts w:ascii="Calibri" w:eastAsia="Calibri" w:hAnsi="Calibri" w:cs="Calibri"/>
                <w:sz w:val="18"/>
                <w:szCs w:val="18"/>
              </w:rPr>
              <w:t>.</w:t>
            </w:r>
            <w:r w:rsidRPr="00D243F4">
              <w:rPr>
                <w:rFonts w:ascii="Calibri" w:eastAsia="Calibri" w:hAnsi="Calibri" w:cs="Calibri"/>
                <w:sz w:val="18"/>
                <w:szCs w:val="18"/>
              </w:rPr>
              <w:t xml:space="preserve"> Budowa i czynności życiowe organizmów</w:t>
            </w:r>
          </w:p>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9. Sprawdzian z działu I</w:t>
            </w:r>
          </w:p>
        </w:tc>
        <w:tc>
          <w:tcPr>
            <w:tcW w:w="4090" w:type="dxa"/>
            <w:gridSpan w:val="2"/>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wszystkie w</w:t>
            </w:r>
            <w:r>
              <w:rPr>
                <w:rFonts w:ascii="Calibri" w:eastAsia="Calibri" w:hAnsi="Calibri" w:cs="Calibri"/>
                <w:sz w:val="18"/>
                <w:szCs w:val="18"/>
              </w:rPr>
              <w:t>ymagania z działu I z tematów 1–</w:t>
            </w:r>
            <w:r w:rsidRPr="00D243F4">
              <w:rPr>
                <w:rFonts w:ascii="Calibri" w:eastAsia="Calibri" w:hAnsi="Calibri" w:cs="Calibri"/>
                <w:sz w:val="18"/>
                <w:szCs w:val="18"/>
              </w:rPr>
              <w:t>6</w:t>
            </w:r>
          </w:p>
        </w:tc>
      </w:tr>
      <w:tr w:rsidR="00794190" w:rsidTr="008F7D38">
        <w:trPr>
          <w:trHeight w:val="420"/>
        </w:trPr>
        <w:tc>
          <w:tcPr>
            <w:tcW w:w="10753" w:type="dxa"/>
            <w:gridSpan w:val="6"/>
          </w:tcPr>
          <w:p w:rsidR="00794190" w:rsidRPr="00F87C4A" w:rsidRDefault="00794190" w:rsidP="008F7D38">
            <w:pPr>
              <w:spacing w:line="240" w:lineRule="auto"/>
              <w:jc w:val="center"/>
              <w:rPr>
                <w:rFonts w:ascii="Calibri" w:eastAsia="Calibri" w:hAnsi="Calibri" w:cs="Calibri"/>
                <w:b/>
                <w:sz w:val="24"/>
                <w:szCs w:val="24"/>
              </w:rPr>
            </w:pPr>
            <w:r w:rsidRPr="008158FB">
              <w:rPr>
                <w:rFonts w:ascii="Calibri" w:eastAsia="Calibri" w:hAnsi="Calibri" w:cs="Calibri"/>
                <w:b/>
                <w:color w:val="002060"/>
                <w:sz w:val="24"/>
                <w:szCs w:val="24"/>
              </w:rPr>
              <w:t>Dział II. Wirusy, bakterie, protisty i grzyby</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1. W jaki sposób porządkowane są organizmy?</w:t>
            </w:r>
          </w:p>
        </w:tc>
        <w:tc>
          <w:tcPr>
            <w:tcW w:w="155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10. Klasyfikacja organizmów</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czym jest klasyfikowanie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jaki jest podział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że gatunek to najmniejsza</w:t>
            </w:r>
            <w:r>
              <w:rPr>
                <w:rFonts w:ascii="Calibri" w:eastAsia="Calibri" w:hAnsi="Calibri" w:cs="Calibri"/>
                <w:sz w:val="18"/>
                <w:szCs w:val="18"/>
              </w:rPr>
              <w:t xml:space="preserve"> i podstawowa</w:t>
            </w:r>
            <w:r w:rsidRPr="00D243F4">
              <w:rPr>
                <w:rFonts w:ascii="Calibri" w:eastAsia="Calibri" w:hAnsi="Calibri" w:cs="Calibri"/>
                <w:sz w:val="18"/>
                <w:szCs w:val="18"/>
              </w:rPr>
              <w:t xml:space="preserve"> jednostka </w:t>
            </w:r>
            <w:r>
              <w:rPr>
                <w:rFonts w:ascii="Calibri" w:eastAsia="Calibri" w:hAnsi="Calibri" w:cs="Calibri"/>
                <w:sz w:val="18"/>
                <w:szCs w:val="18"/>
              </w:rPr>
              <w:t>klasyfikacji</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dlaczego klasyfikuje się organizmy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charakterystyczne cechy organizmów pozwalające na zakwalifikowanie</w:t>
            </w:r>
            <w:r>
              <w:rPr>
                <w:rFonts w:ascii="Calibri" w:eastAsia="Calibri" w:hAnsi="Calibri" w:cs="Calibri"/>
                <w:sz w:val="18"/>
                <w:szCs w:val="18"/>
              </w:rPr>
              <w:t xml:space="preserve"> ich do poszczególnych królestw</w:t>
            </w:r>
          </w:p>
          <w:p w:rsidR="00794190" w:rsidRPr="00D243F4" w:rsidRDefault="00794190" w:rsidP="008F7D38">
            <w:pPr>
              <w:widowControl w:val="0"/>
              <w:spacing w:line="240" w:lineRule="auto"/>
              <w:rPr>
                <w:rFonts w:ascii="Calibri" w:eastAsia="Calibri" w:hAnsi="Calibri" w:cs="Calibri"/>
                <w:sz w:val="18"/>
                <w:szCs w:val="18"/>
              </w:rPr>
            </w:pP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 xml:space="preserve"> rozumie</w:t>
            </w:r>
            <w:r w:rsidRPr="00D243F4">
              <w:rPr>
                <w:rFonts w:ascii="Calibri" w:eastAsia="Calibri" w:hAnsi="Calibri" w:cs="Calibri"/>
                <w:sz w:val="18"/>
                <w:szCs w:val="18"/>
              </w:rPr>
              <w:t xml:space="preserve"> potrzebę klasyfikowania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przedstawić zasady klasyfikacji biologicznej</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przedstawić charakterystyczne cechy organizmów pozwalające na zakwalifikowanie</w:t>
            </w:r>
            <w:r>
              <w:rPr>
                <w:rFonts w:ascii="Calibri" w:eastAsia="Calibri" w:hAnsi="Calibri" w:cs="Calibri"/>
                <w:sz w:val="18"/>
                <w:szCs w:val="18"/>
              </w:rPr>
              <w:t xml:space="preserve"> ich do poszczególnych królestw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różnicę między domeną i</w:t>
            </w:r>
            <w:r>
              <w:rPr>
                <w:rFonts w:ascii="Calibri" w:eastAsia="Calibri" w:hAnsi="Calibri" w:cs="Calibri"/>
                <w:sz w:val="18"/>
                <w:szCs w:val="18"/>
              </w:rPr>
              <w:t> </w:t>
            </w:r>
            <w:r w:rsidRPr="00D243F4">
              <w:rPr>
                <w:rFonts w:ascii="Calibri" w:eastAsia="Calibri" w:hAnsi="Calibri" w:cs="Calibri"/>
                <w:sz w:val="18"/>
                <w:szCs w:val="18"/>
              </w:rPr>
              <w:t>królestwem</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uzasadnia potrzebę klasyfikowania organizmów i</w:t>
            </w:r>
            <w:r>
              <w:rPr>
                <w:rFonts w:ascii="Calibri" w:eastAsia="Calibri" w:hAnsi="Calibri" w:cs="Calibri"/>
                <w:sz w:val="18"/>
                <w:szCs w:val="18"/>
              </w:rPr>
              <w:t> </w:t>
            </w:r>
            <w:r w:rsidRPr="00D243F4">
              <w:rPr>
                <w:rFonts w:ascii="Calibri" w:eastAsia="Calibri" w:hAnsi="Calibri" w:cs="Calibri"/>
                <w:sz w:val="18"/>
                <w:szCs w:val="18"/>
              </w:rPr>
              <w:t>przedstawia zasady sy</w:t>
            </w:r>
            <w:r>
              <w:rPr>
                <w:rFonts w:ascii="Calibri" w:eastAsia="Calibri" w:hAnsi="Calibri" w:cs="Calibri"/>
                <w:sz w:val="18"/>
                <w:szCs w:val="18"/>
              </w:rPr>
              <w:t>stemu klasyfikacji biologicznej</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przedstawia charakterystyczne cechy organizmów pozwalające na zakwalifikowanie ich do poszczególnych królestw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jednostki klasyfikacji </w:t>
            </w:r>
          </w:p>
        </w:tc>
      </w:tr>
      <w:tr w:rsidR="00794190" w:rsidTr="008F7D38">
        <w:trPr>
          <w:trHeight w:val="1181"/>
        </w:trPr>
        <w:tc>
          <w:tcPr>
            <w:tcW w:w="141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3</w:t>
            </w:r>
            <w:r w:rsidRPr="00D243F4">
              <w:rPr>
                <w:rFonts w:ascii="Calibri" w:eastAsia="Calibri" w:hAnsi="Calibri" w:cs="Calibri"/>
                <w:sz w:val="18"/>
                <w:szCs w:val="18"/>
              </w:rPr>
              <w:t>. Czy wirusy to organizmy?</w:t>
            </w:r>
          </w:p>
        </w:tc>
        <w:tc>
          <w:tcPr>
            <w:tcW w:w="155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11</w:t>
            </w:r>
            <w:r w:rsidRPr="00D243F4">
              <w:rPr>
                <w:rFonts w:ascii="Calibri" w:eastAsia="Calibri" w:hAnsi="Calibri" w:cs="Calibri"/>
                <w:sz w:val="18"/>
                <w:szCs w:val="18"/>
              </w:rPr>
              <w:t>. Budowa i</w:t>
            </w:r>
            <w:r>
              <w:rPr>
                <w:rFonts w:ascii="Calibri" w:eastAsia="Calibri" w:hAnsi="Calibri" w:cs="Calibri"/>
                <w:sz w:val="18"/>
                <w:szCs w:val="18"/>
              </w:rPr>
              <w:t> znaczenie wirusów</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czym są wirusy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jedną cechę, którą wirusy różnią się od organizmów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wymienia</w:t>
            </w:r>
            <w:r w:rsidRPr="00D243F4">
              <w:rPr>
                <w:rFonts w:ascii="Calibri" w:eastAsia="Calibri" w:hAnsi="Calibri" w:cs="Calibri"/>
                <w:sz w:val="18"/>
                <w:szCs w:val="18"/>
              </w:rPr>
              <w:t xml:space="preserve"> 2 choroby wirusowe</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cechy</w:t>
            </w:r>
            <w:r>
              <w:rPr>
                <w:rFonts w:ascii="Calibri" w:eastAsia="Calibri" w:hAnsi="Calibri" w:cs="Calibri"/>
                <w:sz w:val="18"/>
                <w:szCs w:val="18"/>
              </w:rPr>
              <w:t>,</w:t>
            </w:r>
            <w:r w:rsidRPr="00D243F4">
              <w:rPr>
                <w:rFonts w:ascii="Calibri" w:eastAsia="Calibri" w:hAnsi="Calibri" w:cs="Calibri"/>
                <w:sz w:val="18"/>
                <w:szCs w:val="18"/>
              </w:rPr>
              <w:t xml:space="preserve"> którymi wirusy różnią się od organizmów</w:t>
            </w:r>
          </w:p>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 wie</w:t>
            </w:r>
            <w:r>
              <w:rPr>
                <w:rFonts w:ascii="Calibri" w:eastAsia="Calibri" w:hAnsi="Calibri" w:cs="Calibri"/>
                <w:sz w:val="18"/>
                <w:szCs w:val="18"/>
              </w:rPr>
              <w:t>,</w:t>
            </w:r>
            <w:r w:rsidRPr="00D243F4">
              <w:rPr>
                <w:rFonts w:ascii="Calibri" w:eastAsia="Calibri" w:hAnsi="Calibri" w:cs="Calibri"/>
                <w:sz w:val="18"/>
                <w:szCs w:val="18"/>
              </w:rPr>
              <w:t xml:space="preserve"> że wirusy mogą mieć różne kształty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choroby wirusowe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drogi ich rozprzestrzeniania się</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cechy wirusów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przykłady chorób wirusowych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drogi</w:t>
            </w:r>
            <w:r>
              <w:rPr>
                <w:rFonts w:ascii="Calibri" w:eastAsia="Calibri" w:hAnsi="Calibri" w:cs="Calibri"/>
                <w:sz w:val="18"/>
                <w:szCs w:val="18"/>
              </w:rPr>
              <w:t xml:space="preserve"> rozprzestrzeniania się wirusów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metody zapobiegania chorobom wirusowym</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cechy wirusów wskazujące na ich przynależność do martwej materii</w:t>
            </w:r>
          </w:p>
          <w:p w:rsidR="00794190"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wyjaśnia</w:t>
            </w:r>
            <w:r>
              <w:rPr>
                <w:rFonts w:ascii="Calibri" w:eastAsia="Calibri" w:hAnsi="Calibri" w:cs="Calibri"/>
                <w:sz w:val="18"/>
                <w:szCs w:val="18"/>
              </w:rPr>
              <w:t>, dlaczego mówimy o namnażaniu się</w:t>
            </w:r>
            <w:r w:rsidRPr="00D243F4">
              <w:rPr>
                <w:rFonts w:ascii="Calibri" w:eastAsia="Calibri" w:hAnsi="Calibri" w:cs="Calibri"/>
                <w:sz w:val="18"/>
                <w:szCs w:val="18"/>
              </w:rPr>
              <w:t xml:space="preserve"> wirusów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choroby wirusowe</w:t>
            </w:r>
            <w:r>
              <w:rPr>
                <w:rFonts w:ascii="Calibri" w:eastAsia="Calibri" w:hAnsi="Calibri" w:cs="Calibri"/>
                <w:sz w:val="18"/>
                <w:szCs w:val="18"/>
              </w:rPr>
              <w:t>,</w:t>
            </w:r>
            <w:r w:rsidRPr="00D243F4">
              <w:rPr>
                <w:rFonts w:ascii="Calibri" w:eastAsia="Calibri" w:hAnsi="Calibri" w:cs="Calibri"/>
                <w:sz w:val="18"/>
                <w:szCs w:val="18"/>
              </w:rPr>
              <w:t xml:space="preserve"> ich drogi rozprzestrzeniania oraz metody zapobiegania</w:t>
            </w:r>
          </w:p>
        </w:tc>
      </w:tr>
      <w:tr w:rsidR="00794190" w:rsidTr="008F7D38">
        <w:trPr>
          <w:trHeight w:val="1203"/>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4. Do czego potrzebne są bakterie?</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1</w:t>
            </w:r>
            <w:r>
              <w:rPr>
                <w:rFonts w:ascii="Calibri" w:eastAsia="Calibri" w:hAnsi="Calibri" w:cs="Calibri"/>
                <w:sz w:val="18"/>
                <w:szCs w:val="18"/>
              </w:rPr>
              <w:t>2</w:t>
            </w:r>
            <w:r w:rsidRPr="00D243F4">
              <w:rPr>
                <w:rFonts w:ascii="Calibri" w:eastAsia="Calibri" w:hAnsi="Calibri" w:cs="Calibri"/>
                <w:sz w:val="18"/>
                <w:szCs w:val="18"/>
              </w:rPr>
              <w:t>. Budowa i</w:t>
            </w:r>
            <w:r>
              <w:rPr>
                <w:rFonts w:ascii="Calibri" w:eastAsia="Calibri" w:hAnsi="Calibri" w:cs="Calibri"/>
                <w:sz w:val="18"/>
                <w:szCs w:val="18"/>
              </w:rPr>
              <w:t> znaczenie bakterii</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z</w:t>
            </w:r>
            <w:r w:rsidRPr="00D243F4">
              <w:rPr>
                <w:rFonts w:ascii="Calibri" w:eastAsia="Calibri" w:hAnsi="Calibri" w:cs="Calibri"/>
                <w:sz w:val="18"/>
                <w:szCs w:val="18"/>
              </w:rPr>
              <w:t xml:space="preserve">na budowę komórki bakteryjnej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miejsca występowania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że bakterie wykonują czynności życiowe, umie </w:t>
            </w:r>
            <w:r>
              <w:rPr>
                <w:rFonts w:ascii="Calibri" w:eastAsia="Calibri" w:hAnsi="Calibri" w:cs="Calibri"/>
                <w:sz w:val="18"/>
                <w:szCs w:val="18"/>
              </w:rPr>
              <w:t>podać przykład</w:t>
            </w:r>
            <w:r w:rsidRPr="00D243F4">
              <w:rPr>
                <w:rFonts w:ascii="Calibri" w:eastAsia="Calibri" w:hAnsi="Calibri" w:cs="Calibri"/>
                <w:sz w:val="18"/>
                <w:szCs w:val="18"/>
              </w:rPr>
              <w:t xml:space="preserve"> co najmniej jedn</w:t>
            </w:r>
            <w:r>
              <w:rPr>
                <w:rFonts w:ascii="Calibri" w:eastAsia="Calibri" w:hAnsi="Calibri" w:cs="Calibri"/>
                <w:sz w:val="18"/>
                <w:szCs w:val="18"/>
              </w:rPr>
              <w:t>ej</w:t>
            </w:r>
            <w:r w:rsidRPr="00D243F4">
              <w:rPr>
                <w:rFonts w:ascii="Calibri" w:eastAsia="Calibri" w:hAnsi="Calibri" w:cs="Calibri"/>
                <w:sz w:val="18"/>
                <w:szCs w:val="18"/>
              </w:rPr>
              <w:t xml:space="preserve"> z</w:t>
            </w:r>
            <w:r>
              <w:rPr>
                <w:rFonts w:ascii="Calibri" w:eastAsia="Calibri" w:hAnsi="Calibri" w:cs="Calibri"/>
                <w:sz w:val="18"/>
                <w:szCs w:val="18"/>
              </w:rPr>
              <w:t> </w:t>
            </w:r>
            <w:r w:rsidRPr="00D243F4">
              <w:rPr>
                <w:rFonts w:ascii="Calibri" w:eastAsia="Calibri" w:hAnsi="Calibri" w:cs="Calibri"/>
                <w:sz w:val="18"/>
                <w:szCs w:val="18"/>
              </w:rPr>
              <w:t>nich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2 </w:t>
            </w:r>
            <w:r w:rsidRPr="00D243F4">
              <w:rPr>
                <w:rFonts w:ascii="Calibri" w:eastAsia="Calibri" w:hAnsi="Calibri" w:cs="Calibri"/>
                <w:sz w:val="18"/>
                <w:szCs w:val="18"/>
              </w:rPr>
              <w:lastRenderedPageBreak/>
              <w:t>choroby bakteryjne</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omawia budowę komórki bakteryjnej</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miejsca występowania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czynności życiowe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choroby bakteryjne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wskazać znaczenie bakterii w przyrodzie i dla człowieka</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w jaki sposób oddychają bakterie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sposoby rozmnażania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sposoby odżywiania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i</w:t>
            </w:r>
            <w:r>
              <w:rPr>
                <w:rFonts w:ascii="Calibri" w:eastAsia="Calibri" w:hAnsi="Calibri" w:cs="Calibri"/>
                <w:sz w:val="18"/>
                <w:szCs w:val="18"/>
              </w:rPr>
              <w:t> </w:t>
            </w:r>
            <w:r w:rsidRPr="00D243F4">
              <w:rPr>
                <w:rFonts w:ascii="Calibri" w:eastAsia="Calibri" w:hAnsi="Calibri" w:cs="Calibri"/>
                <w:sz w:val="18"/>
                <w:szCs w:val="18"/>
              </w:rPr>
              <w:t>przedstawia drogi rozprzestrzeniania się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sposoby zapobiegania chorobom </w:t>
            </w:r>
            <w:r w:rsidRPr="00D243F4">
              <w:rPr>
                <w:rFonts w:ascii="Calibri" w:eastAsia="Calibri" w:hAnsi="Calibri" w:cs="Calibri"/>
                <w:sz w:val="18"/>
                <w:szCs w:val="18"/>
              </w:rPr>
              <w:lastRenderedPageBreak/>
              <w:t>bakteryjnym</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znaczenie bakterii w przyrodzie i</w:t>
            </w:r>
            <w:r>
              <w:rPr>
                <w:rFonts w:ascii="Calibri" w:eastAsia="Calibri" w:hAnsi="Calibri" w:cs="Calibri"/>
                <w:sz w:val="18"/>
                <w:szCs w:val="18"/>
              </w:rPr>
              <w:t> </w:t>
            </w:r>
            <w:r w:rsidRPr="00D243F4">
              <w:rPr>
                <w:rFonts w:ascii="Calibri" w:eastAsia="Calibri" w:hAnsi="Calibri" w:cs="Calibri"/>
                <w:sz w:val="18"/>
                <w:szCs w:val="18"/>
              </w:rPr>
              <w:t>dla człowieka</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lastRenderedPageBreak/>
              <w:t>•</w:t>
            </w:r>
            <w:r w:rsidRPr="00D243F4">
              <w:rPr>
                <w:rFonts w:ascii="Calibri" w:eastAsia="Calibri" w:hAnsi="Calibri" w:cs="Calibri"/>
                <w:sz w:val="18"/>
                <w:szCs w:val="18"/>
              </w:rPr>
              <w:t xml:space="preserve"> omawia i opisuje budowę komórki bakteryjnej oraz podstawowe czynności życiowe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formy morfologiczne bakterii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wyjaśnia</w:t>
            </w:r>
            <w:r>
              <w:rPr>
                <w:rFonts w:ascii="Calibri" w:eastAsia="Calibri" w:hAnsi="Calibri" w:cs="Calibri"/>
                <w:sz w:val="18"/>
                <w:szCs w:val="18"/>
              </w:rPr>
              <w:t>,</w:t>
            </w:r>
            <w:r w:rsidRPr="00D243F4">
              <w:rPr>
                <w:rFonts w:ascii="Calibri" w:eastAsia="Calibri" w:hAnsi="Calibri" w:cs="Calibri"/>
                <w:sz w:val="18"/>
                <w:szCs w:val="18"/>
              </w:rPr>
              <w:t xml:space="preserve"> jaki wpływ na zdrowie człowieka mają bakterie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wyjaśnia</w:t>
            </w:r>
            <w:r>
              <w:rPr>
                <w:rFonts w:ascii="Calibri" w:eastAsia="Calibri" w:hAnsi="Calibri" w:cs="Calibri"/>
                <w:sz w:val="18"/>
                <w:szCs w:val="18"/>
              </w:rPr>
              <w:t>,</w:t>
            </w:r>
            <w:r w:rsidRPr="00D243F4">
              <w:rPr>
                <w:rFonts w:ascii="Calibri" w:eastAsia="Calibri" w:hAnsi="Calibri" w:cs="Calibri"/>
                <w:sz w:val="18"/>
                <w:szCs w:val="18"/>
              </w:rPr>
              <w:t xml:space="preserve"> dlaczego profilaktyka jest ważna </w:t>
            </w:r>
            <w:r w:rsidRPr="00D243F4">
              <w:rPr>
                <w:rFonts w:ascii="Calibri" w:eastAsia="Calibri" w:hAnsi="Calibri" w:cs="Calibri"/>
                <w:sz w:val="18"/>
                <w:szCs w:val="18"/>
              </w:rPr>
              <w:lastRenderedPageBreak/>
              <w:t>w</w:t>
            </w:r>
            <w:r>
              <w:rPr>
                <w:rFonts w:ascii="Calibri" w:eastAsia="Calibri" w:hAnsi="Calibri" w:cs="Calibri"/>
                <w:sz w:val="18"/>
                <w:szCs w:val="18"/>
              </w:rPr>
              <w:t> </w:t>
            </w:r>
            <w:r w:rsidRPr="00D243F4">
              <w:rPr>
                <w:rFonts w:ascii="Calibri" w:eastAsia="Calibri" w:hAnsi="Calibri" w:cs="Calibri"/>
                <w:sz w:val="18"/>
                <w:szCs w:val="18"/>
              </w:rPr>
              <w:t>zapobieganiu chor</w:t>
            </w:r>
            <w:r>
              <w:rPr>
                <w:rFonts w:ascii="Calibri" w:eastAsia="Calibri" w:hAnsi="Calibri" w:cs="Calibri"/>
                <w:sz w:val="18"/>
                <w:szCs w:val="18"/>
              </w:rPr>
              <w:t>obom</w:t>
            </w:r>
            <w:r w:rsidRPr="00D243F4">
              <w:rPr>
                <w:rFonts w:ascii="Calibri" w:eastAsia="Calibri" w:hAnsi="Calibri" w:cs="Calibri"/>
                <w:sz w:val="18"/>
                <w:szCs w:val="18"/>
              </w:rPr>
              <w:t xml:space="preserve"> bakteryjny</w:t>
            </w:r>
            <w:r>
              <w:rPr>
                <w:rFonts w:ascii="Calibri" w:eastAsia="Calibri" w:hAnsi="Calibri" w:cs="Calibri"/>
                <w:sz w:val="18"/>
                <w:szCs w:val="18"/>
              </w:rPr>
              <w:t>m</w:t>
            </w:r>
          </w:p>
        </w:tc>
      </w:tr>
      <w:tr w:rsidR="00794190" w:rsidTr="008F7D38">
        <w:trPr>
          <w:trHeight w:val="1191"/>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lastRenderedPageBreak/>
              <w:t>6. Czy wszystkie grzyby mają kapelusze?</w:t>
            </w:r>
          </w:p>
        </w:tc>
        <w:tc>
          <w:tcPr>
            <w:tcW w:w="155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13. Różnorodność grzybów</w:t>
            </w:r>
          </w:p>
        </w:tc>
        <w:tc>
          <w:tcPr>
            <w:tcW w:w="1701" w:type="dxa"/>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miejsca życia grzybów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 xml:space="preserve"> umie podać przykład grzybów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na podstawie</w:t>
            </w:r>
            <w:r>
              <w:rPr>
                <w:rFonts w:ascii="Calibri" w:eastAsia="Calibri" w:hAnsi="Calibri" w:cs="Calibri"/>
                <w:sz w:val="18"/>
                <w:szCs w:val="18"/>
              </w:rPr>
              <w:t xml:space="preserve"> schematu opisuje budowę grzyba</w:t>
            </w:r>
          </w:p>
          <w:p w:rsidR="00794190" w:rsidRPr="00D243F4" w:rsidRDefault="00794190" w:rsidP="008F7D38">
            <w:pPr>
              <w:widowControl w:val="0"/>
              <w:spacing w:line="240" w:lineRule="auto"/>
              <w:rPr>
                <w:rFonts w:ascii="Calibri" w:eastAsia="Calibri" w:hAnsi="Calibri" w:cs="Calibri"/>
                <w:sz w:val="18"/>
                <w:szCs w:val="18"/>
              </w:rPr>
            </w:pP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w:t>
            </w:r>
            <w:r>
              <w:rPr>
                <w:rFonts w:ascii="Calibri" w:eastAsia="Calibri" w:hAnsi="Calibri" w:cs="Calibri"/>
                <w:sz w:val="18"/>
                <w:szCs w:val="18"/>
              </w:rPr>
              <w:t>ymienia cechy komórki grzybowej</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jedną w</w:t>
            </w:r>
            <w:r>
              <w:rPr>
                <w:rFonts w:ascii="Calibri" w:eastAsia="Calibri" w:hAnsi="Calibri" w:cs="Calibri"/>
                <w:sz w:val="18"/>
                <w:szCs w:val="18"/>
              </w:rPr>
              <w:t>ybraną czynność życiową grzybów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podać przykłady znaczenia grzybów dla przyrody i człowieka</w:t>
            </w:r>
          </w:p>
          <w:p w:rsidR="00794190" w:rsidRPr="00D243F4" w:rsidRDefault="00794190" w:rsidP="008F7D38">
            <w:pPr>
              <w:widowControl w:val="0"/>
              <w:spacing w:line="240" w:lineRule="auto"/>
              <w:rPr>
                <w:rFonts w:ascii="Calibri" w:eastAsia="Calibri" w:hAnsi="Calibri" w:cs="Calibri"/>
                <w:sz w:val="18"/>
                <w:szCs w:val="18"/>
              </w:rPr>
            </w:pP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 xml:space="preserve"> wykazuje różnorodność grzybów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sposoby oddychania i</w:t>
            </w:r>
            <w:r>
              <w:rPr>
                <w:rFonts w:ascii="Calibri" w:eastAsia="Calibri" w:hAnsi="Calibri" w:cs="Calibri"/>
                <w:sz w:val="18"/>
                <w:szCs w:val="18"/>
              </w:rPr>
              <w:t> </w:t>
            </w:r>
            <w:r w:rsidRPr="00D243F4">
              <w:rPr>
                <w:rFonts w:ascii="Calibri" w:eastAsia="Calibri" w:hAnsi="Calibri" w:cs="Calibri"/>
                <w:sz w:val="18"/>
                <w:szCs w:val="18"/>
              </w:rPr>
              <w:t>odżywiania grzybów</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znaczenie grzybów dla przyrody i</w:t>
            </w:r>
            <w:r>
              <w:rPr>
                <w:rFonts w:ascii="Calibri" w:eastAsia="Calibri" w:hAnsi="Calibri" w:cs="Calibri"/>
                <w:sz w:val="18"/>
                <w:szCs w:val="18"/>
              </w:rPr>
              <w:t> </w:t>
            </w:r>
            <w:r w:rsidRPr="00D243F4">
              <w:rPr>
                <w:rFonts w:ascii="Calibri" w:eastAsia="Calibri" w:hAnsi="Calibri" w:cs="Calibri"/>
                <w:sz w:val="18"/>
                <w:szCs w:val="18"/>
              </w:rPr>
              <w:t>człowieka</w:t>
            </w:r>
          </w:p>
          <w:p w:rsidR="00794190" w:rsidRPr="00D243F4" w:rsidRDefault="00794190" w:rsidP="008F7D38">
            <w:pPr>
              <w:widowControl w:val="0"/>
              <w:spacing w:line="240" w:lineRule="auto"/>
              <w:rPr>
                <w:rFonts w:ascii="Calibri" w:eastAsia="Calibri" w:hAnsi="Calibri" w:cs="Calibri"/>
                <w:sz w:val="18"/>
                <w:szCs w:val="18"/>
              </w:rPr>
            </w:pPr>
          </w:p>
        </w:tc>
        <w:tc>
          <w:tcPr>
            <w:tcW w:w="2105" w:type="dxa"/>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opisuje czynności życiowe grzybów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wyjaśnia różnicę w</w:t>
            </w:r>
            <w:r>
              <w:rPr>
                <w:rFonts w:ascii="Calibri" w:eastAsia="Calibri" w:hAnsi="Calibri" w:cs="Calibri"/>
                <w:sz w:val="18"/>
                <w:szCs w:val="18"/>
              </w:rPr>
              <w:t> </w:t>
            </w:r>
            <w:r w:rsidRPr="00D243F4">
              <w:rPr>
                <w:rFonts w:ascii="Calibri" w:eastAsia="Calibri" w:hAnsi="Calibri" w:cs="Calibri"/>
                <w:sz w:val="18"/>
                <w:szCs w:val="18"/>
              </w:rPr>
              <w:t xml:space="preserve">oddychaniu </w:t>
            </w:r>
            <w:r>
              <w:rPr>
                <w:rFonts w:ascii="Calibri" w:eastAsia="Calibri" w:hAnsi="Calibri" w:cs="Calibri"/>
                <w:sz w:val="18"/>
                <w:szCs w:val="18"/>
              </w:rPr>
              <w:t xml:space="preserve">grzybów </w:t>
            </w:r>
            <w:r w:rsidRPr="00D243F4">
              <w:rPr>
                <w:rFonts w:ascii="Calibri" w:eastAsia="Calibri" w:hAnsi="Calibri" w:cs="Calibri"/>
                <w:sz w:val="18"/>
                <w:szCs w:val="18"/>
              </w:rPr>
              <w:t>i</w:t>
            </w:r>
            <w:r>
              <w:rPr>
                <w:rFonts w:ascii="Calibri" w:eastAsia="Calibri" w:hAnsi="Calibri" w:cs="Calibri"/>
                <w:sz w:val="18"/>
                <w:szCs w:val="18"/>
              </w:rPr>
              <w:t> </w:t>
            </w:r>
            <w:r w:rsidRPr="00D243F4">
              <w:rPr>
                <w:rFonts w:ascii="Calibri" w:eastAsia="Calibri" w:hAnsi="Calibri" w:cs="Calibri"/>
                <w:sz w:val="18"/>
                <w:szCs w:val="18"/>
              </w:rPr>
              <w:t>podaje</w:t>
            </w:r>
            <w:r>
              <w:rPr>
                <w:rFonts w:ascii="Calibri" w:eastAsia="Calibri" w:hAnsi="Calibri" w:cs="Calibri"/>
                <w:sz w:val="18"/>
                <w:szCs w:val="18"/>
              </w:rPr>
              <w:t>,od czego ona zależy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zagroże</w:t>
            </w:r>
            <w:r>
              <w:rPr>
                <w:rFonts w:ascii="Calibri" w:eastAsia="Calibri" w:hAnsi="Calibri" w:cs="Calibri"/>
                <w:sz w:val="18"/>
                <w:szCs w:val="18"/>
              </w:rPr>
              <w:t>nie wynikające ze zbierania nie</w:t>
            </w:r>
            <w:r w:rsidRPr="00D243F4">
              <w:rPr>
                <w:rFonts w:ascii="Calibri" w:eastAsia="Calibri" w:hAnsi="Calibri" w:cs="Calibri"/>
                <w:sz w:val="18"/>
                <w:szCs w:val="18"/>
              </w:rPr>
              <w:t xml:space="preserve">znanych grzybów </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 xml:space="preserve">Podsumowanie </w:t>
            </w:r>
          </w:p>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działu II</w:t>
            </w:r>
          </w:p>
        </w:tc>
        <w:tc>
          <w:tcPr>
            <w:tcW w:w="5244" w:type="dxa"/>
            <w:gridSpan w:val="3"/>
          </w:tcPr>
          <w:p w:rsidR="00794190" w:rsidRPr="00D243F4" w:rsidRDefault="00794190" w:rsidP="008F7D38">
            <w:pPr>
              <w:spacing w:line="240" w:lineRule="auto"/>
              <w:rPr>
                <w:rFonts w:ascii="Calibri" w:eastAsia="Calibri" w:hAnsi="Calibri" w:cs="Calibri"/>
                <w:color w:val="1C4587"/>
                <w:sz w:val="18"/>
                <w:szCs w:val="18"/>
              </w:rPr>
            </w:pPr>
            <w:r>
              <w:rPr>
                <w:rFonts w:ascii="Calibri" w:eastAsia="Calibri" w:hAnsi="Calibri" w:cs="Calibri"/>
                <w:sz w:val="18"/>
                <w:szCs w:val="18"/>
              </w:rPr>
              <w:t>14</w:t>
            </w:r>
            <w:r w:rsidRPr="00D243F4">
              <w:rPr>
                <w:rFonts w:ascii="Calibri" w:eastAsia="Calibri" w:hAnsi="Calibri" w:cs="Calibri"/>
                <w:sz w:val="18"/>
                <w:szCs w:val="18"/>
              </w:rPr>
              <w:t>.Podsumowanie działu II – Wirusy, bakterie</w:t>
            </w:r>
            <w:r>
              <w:rPr>
                <w:rFonts w:ascii="Calibri" w:eastAsia="Calibri" w:hAnsi="Calibri" w:cs="Calibri"/>
                <w:sz w:val="18"/>
                <w:szCs w:val="18"/>
              </w:rPr>
              <w:t>,</w:t>
            </w:r>
            <w:r w:rsidRPr="00D243F4">
              <w:rPr>
                <w:rFonts w:ascii="Calibri" w:eastAsia="Calibri" w:hAnsi="Calibri" w:cs="Calibri"/>
                <w:sz w:val="18"/>
                <w:szCs w:val="18"/>
              </w:rPr>
              <w:t>protisty i grzyby</w:t>
            </w:r>
          </w:p>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15</w:t>
            </w:r>
            <w:r w:rsidRPr="00D243F4">
              <w:rPr>
                <w:rFonts w:ascii="Calibri" w:eastAsia="Calibri" w:hAnsi="Calibri" w:cs="Calibri"/>
                <w:sz w:val="18"/>
                <w:szCs w:val="18"/>
              </w:rPr>
              <w:t>. Sprawdzian z działu II</w:t>
            </w:r>
          </w:p>
        </w:tc>
        <w:tc>
          <w:tcPr>
            <w:tcW w:w="4090" w:type="dxa"/>
            <w:gridSpan w:val="2"/>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wszystkie wy</w:t>
            </w:r>
            <w:r>
              <w:rPr>
                <w:rFonts w:ascii="Calibri" w:eastAsia="Calibri" w:hAnsi="Calibri" w:cs="Calibri"/>
                <w:sz w:val="18"/>
                <w:szCs w:val="18"/>
              </w:rPr>
              <w:t>magania z działu II z tematów 1–</w:t>
            </w:r>
            <w:r w:rsidRPr="00D243F4">
              <w:rPr>
                <w:rFonts w:ascii="Calibri" w:eastAsia="Calibri" w:hAnsi="Calibri" w:cs="Calibri"/>
                <w:sz w:val="18"/>
                <w:szCs w:val="18"/>
              </w:rPr>
              <w:t>6</w:t>
            </w:r>
          </w:p>
        </w:tc>
      </w:tr>
      <w:tr w:rsidR="00794190" w:rsidTr="008F7D38">
        <w:trPr>
          <w:trHeight w:val="420"/>
        </w:trPr>
        <w:tc>
          <w:tcPr>
            <w:tcW w:w="10753" w:type="dxa"/>
            <w:gridSpan w:val="6"/>
          </w:tcPr>
          <w:p w:rsidR="00794190" w:rsidRPr="00F87C4A" w:rsidRDefault="00794190" w:rsidP="008F7D38">
            <w:pPr>
              <w:spacing w:line="240" w:lineRule="auto"/>
              <w:jc w:val="center"/>
              <w:rPr>
                <w:rFonts w:ascii="Calibri" w:eastAsia="Calibri" w:hAnsi="Calibri" w:cs="Calibri"/>
                <w:b/>
                <w:sz w:val="24"/>
                <w:szCs w:val="24"/>
              </w:rPr>
            </w:pPr>
            <w:r w:rsidRPr="008158FB">
              <w:rPr>
                <w:rFonts w:ascii="Calibri" w:eastAsia="Calibri" w:hAnsi="Calibri" w:cs="Calibri"/>
                <w:b/>
                <w:color w:val="002060"/>
                <w:sz w:val="24"/>
                <w:szCs w:val="24"/>
              </w:rPr>
              <w:t>Dział III. Cechy roślin. Rośliny zarodnikowe</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1. Czym charakteryzują się rośliny?</w:t>
            </w:r>
          </w:p>
        </w:tc>
        <w:tc>
          <w:tcPr>
            <w:tcW w:w="155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16. Cechy roślin</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wspólne cechy roślin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podzielić rośliny na zarodnikowe i</w:t>
            </w:r>
            <w:r>
              <w:rPr>
                <w:rFonts w:ascii="Calibri" w:eastAsia="Calibri" w:hAnsi="Calibri" w:cs="Calibri"/>
                <w:sz w:val="18"/>
                <w:szCs w:val="18"/>
              </w:rPr>
              <w:t> </w:t>
            </w:r>
            <w:r w:rsidRPr="00D243F4">
              <w:rPr>
                <w:rFonts w:ascii="Calibri" w:eastAsia="Calibri" w:hAnsi="Calibri" w:cs="Calibri"/>
                <w:sz w:val="18"/>
                <w:szCs w:val="18"/>
              </w:rPr>
              <w:t>nasienne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w:t>
            </w:r>
            <w:r>
              <w:rPr>
                <w:rFonts w:ascii="Calibri" w:eastAsia="Calibri" w:hAnsi="Calibri" w:cs="Calibri"/>
                <w:sz w:val="18"/>
                <w:szCs w:val="18"/>
              </w:rPr>
              <w:t>uje na różnice w budowie roślin</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że rośliny są samożywne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środowiska życia roślin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zna różnicę między nasionem a zarodnikiem</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dzieli rośliny na zarodnikowe i nasienne ora</w:t>
            </w:r>
            <w:r>
              <w:rPr>
                <w:rFonts w:ascii="Calibri" w:eastAsia="Calibri" w:hAnsi="Calibri" w:cs="Calibri"/>
                <w:sz w:val="18"/>
                <w:szCs w:val="18"/>
              </w:rPr>
              <w:t>z na naczyniowe i nienaczyniowe</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proces fotosyntezy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czynniki wpływające na fotosyntezę</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że są rośliny pasożytnicze i um</w:t>
            </w:r>
            <w:r>
              <w:rPr>
                <w:rFonts w:ascii="Calibri" w:eastAsia="Calibri" w:hAnsi="Calibri" w:cs="Calibri"/>
                <w:sz w:val="18"/>
                <w:szCs w:val="18"/>
              </w:rPr>
              <w:t>ie podać przykład jednej z nich</w:t>
            </w:r>
          </w:p>
          <w:p w:rsidR="00794190" w:rsidRPr="00D243F4" w:rsidRDefault="00794190" w:rsidP="008F7D38">
            <w:pPr>
              <w:widowControl w:val="0"/>
              <w:spacing w:line="240" w:lineRule="auto"/>
              <w:rPr>
                <w:rFonts w:ascii="Calibri" w:eastAsia="Calibri" w:hAnsi="Calibri" w:cs="Calibri"/>
                <w:sz w:val="18"/>
                <w:szCs w:val="18"/>
              </w:rPr>
            </w:pP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tłumaczy</w:t>
            </w:r>
            <w:r>
              <w:rPr>
                <w:rFonts w:ascii="Calibri" w:eastAsia="Calibri" w:hAnsi="Calibri" w:cs="Calibri"/>
                <w:sz w:val="18"/>
                <w:szCs w:val="18"/>
              </w:rPr>
              <w:t>,</w:t>
            </w:r>
            <w:r w:rsidRPr="00D243F4">
              <w:rPr>
                <w:rFonts w:ascii="Calibri" w:eastAsia="Calibri" w:hAnsi="Calibri" w:cs="Calibri"/>
                <w:sz w:val="18"/>
                <w:szCs w:val="18"/>
              </w:rPr>
              <w:t xml:space="preserve"> c</w:t>
            </w:r>
            <w:r>
              <w:rPr>
                <w:rFonts w:ascii="Calibri" w:eastAsia="Calibri" w:hAnsi="Calibri" w:cs="Calibri"/>
                <w:sz w:val="18"/>
                <w:szCs w:val="18"/>
              </w:rPr>
              <w:t>o wpływa na różnorodność roślin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wyjaśnia</w:t>
            </w:r>
            <w:r>
              <w:rPr>
                <w:rFonts w:ascii="Calibri" w:eastAsia="Calibri" w:hAnsi="Calibri" w:cs="Calibri"/>
                <w:sz w:val="18"/>
                <w:szCs w:val="18"/>
              </w:rPr>
              <w:t xml:space="preserve">, na czym polega różnica </w:t>
            </w:r>
            <w:r w:rsidRPr="00D243F4">
              <w:rPr>
                <w:rFonts w:ascii="Calibri" w:eastAsia="Calibri" w:hAnsi="Calibri" w:cs="Calibri"/>
                <w:sz w:val="18"/>
                <w:szCs w:val="18"/>
              </w:rPr>
              <w:t>między roślinami naczyniowymi a</w:t>
            </w:r>
            <w:r>
              <w:rPr>
                <w:rFonts w:ascii="Calibri" w:eastAsia="Calibri" w:hAnsi="Calibri" w:cs="Calibri"/>
                <w:sz w:val="18"/>
                <w:szCs w:val="18"/>
              </w:rPr>
              <w:t> </w:t>
            </w:r>
            <w:r w:rsidRPr="00D243F4">
              <w:rPr>
                <w:rFonts w:ascii="Calibri" w:eastAsia="Calibri" w:hAnsi="Calibri" w:cs="Calibri"/>
                <w:sz w:val="18"/>
                <w:szCs w:val="18"/>
              </w:rPr>
              <w:t>nienaczyniowymi.</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3</w:t>
            </w:r>
            <w:r w:rsidRPr="00D243F4">
              <w:rPr>
                <w:rFonts w:ascii="Calibri" w:eastAsia="Calibri" w:hAnsi="Calibri" w:cs="Calibri"/>
                <w:sz w:val="18"/>
                <w:szCs w:val="18"/>
              </w:rPr>
              <w:t>. Jakie są cechy mchów?</w:t>
            </w:r>
          </w:p>
        </w:tc>
        <w:tc>
          <w:tcPr>
            <w:tcW w:w="155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17.  Cechy mchów</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określa mchy jako rośliny lądowe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że wytwarzają zarodniki</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ich miejsca występowania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rozpoznaje mchy na ilustracjach </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opisuje budowę mchu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 pomocą nauczyciela przeprowadza doświadczenie badania masy mchu</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i wyjaśnia</w:t>
            </w:r>
            <w:r>
              <w:rPr>
                <w:rFonts w:ascii="Calibri" w:eastAsia="Calibri" w:hAnsi="Calibri" w:cs="Calibri"/>
                <w:sz w:val="18"/>
                <w:szCs w:val="18"/>
              </w:rPr>
              <w:t>,</w:t>
            </w:r>
            <w:r w:rsidRPr="00D243F4">
              <w:rPr>
                <w:rFonts w:ascii="Calibri" w:eastAsia="Calibri" w:hAnsi="Calibri" w:cs="Calibri"/>
                <w:sz w:val="18"/>
                <w:szCs w:val="18"/>
              </w:rPr>
              <w:t xml:space="preserve"> do czego służą poszczególne elementy budowy mchu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znaczenie mchów w przyrodzie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 mchy są pod ochroną</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analizuje i wyjaśnia</w:t>
            </w:r>
            <w:r>
              <w:rPr>
                <w:rFonts w:ascii="Calibri" w:eastAsia="Calibri" w:hAnsi="Calibri" w:cs="Calibri"/>
                <w:sz w:val="18"/>
                <w:szCs w:val="18"/>
              </w:rPr>
              <w:t>,</w:t>
            </w:r>
            <w:r w:rsidRPr="00D243F4">
              <w:rPr>
                <w:rFonts w:ascii="Calibri" w:eastAsia="Calibri" w:hAnsi="Calibri" w:cs="Calibri"/>
                <w:sz w:val="18"/>
                <w:szCs w:val="18"/>
              </w:rPr>
              <w:t xml:space="preserve"> dlaczego mchy są tak ważne dla przyrody i</w:t>
            </w:r>
            <w:r>
              <w:rPr>
                <w:rFonts w:ascii="Calibri" w:eastAsia="Calibri" w:hAnsi="Calibri" w:cs="Calibri"/>
                <w:sz w:val="18"/>
                <w:szCs w:val="18"/>
              </w:rPr>
              <w:t> </w:t>
            </w:r>
            <w:r w:rsidRPr="00D243F4">
              <w:rPr>
                <w:rFonts w:ascii="Calibri" w:eastAsia="Calibri" w:hAnsi="Calibri" w:cs="Calibri"/>
                <w:sz w:val="18"/>
                <w:szCs w:val="18"/>
              </w:rPr>
              <w:t>człowieka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przeprowadza samodzielnie badanie masy mchu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rolę torfowisk</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4. Jak odróżnić paprociowe, widłakowe i</w:t>
            </w:r>
            <w:r>
              <w:rPr>
                <w:rFonts w:ascii="Calibri" w:eastAsia="Calibri" w:hAnsi="Calibri" w:cs="Calibri"/>
                <w:sz w:val="18"/>
                <w:szCs w:val="18"/>
              </w:rPr>
              <w:t> </w:t>
            </w:r>
            <w:r w:rsidRPr="00D243F4">
              <w:rPr>
                <w:rFonts w:ascii="Calibri" w:eastAsia="Calibri" w:hAnsi="Calibri" w:cs="Calibri"/>
                <w:sz w:val="18"/>
                <w:szCs w:val="18"/>
              </w:rPr>
              <w:t>skrzypowe?</w:t>
            </w:r>
          </w:p>
        </w:tc>
        <w:tc>
          <w:tcPr>
            <w:tcW w:w="155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18</w:t>
            </w:r>
            <w:r w:rsidRPr="00D243F4">
              <w:rPr>
                <w:rFonts w:ascii="Calibri" w:eastAsia="Calibri" w:hAnsi="Calibri" w:cs="Calibri"/>
                <w:sz w:val="18"/>
                <w:szCs w:val="18"/>
              </w:rPr>
              <w:t xml:space="preserve">. Poznajemy </w:t>
            </w:r>
            <w:r>
              <w:rPr>
                <w:rFonts w:ascii="Calibri" w:eastAsia="Calibri" w:hAnsi="Calibri" w:cs="Calibri"/>
                <w:sz w:val="18"/>
                <w:szCs w:val="18"/>
              </w:rPr>
              <w:t>rośliny</w:t>
            </w:r>
            <w:r w:rsidRPr="00D243F4">
              <w:rPr>
                <w:rFonts w:ascii="Calibri" w:eastAsia="Calibri" w:hAnsi="Calibri" w:cs="Calibri"/>
                <w:sz w:val="18"/>
                <w:szCs w:val="18"/>
              </w:rPr>
              <w:t xml:space="preserve"> paprociow</w:t>
            </w:r>
            <w:r>
              <w:rPr>
                <w:rFonts w:ascii="Calibri" w:eastAsia="Calibri" w:hAnsi="Calibri" w:cs="Calibri"/>
                <w:sz w:val="18"/>
                <w:szCs w:val="18"/>
              </w:rPr>
              <w:t>e</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rozpoznaje papro</w:t>
            </w:r>
            <w:r>
              <w:rPr>
                <w:rFonts w:ascii="Calibri" w:eastAsia="Calibri" w:hAnsi="Calibri" w:cs="Calibri"/>
                <w:sz w:val="18"/>
                <w:szCs w:val="18"/>
              </w:rPr>
              <w:t>ciowe</w:t>
            </w:r>
            <w:r w:rsidRPr="00D243F4">
              <w:rPr>
                <w:rFonts w:ascii="Calibri" w:eastAsia="Calibri" w:hAnsi="Calibri" w:cs="Calibri"/>
                <w:sz w:val="18"/>
                <w:szCs w:val="18"/>
              </w:rPr>
              <w:t xml:space="preserve"> na zdjęciach i rycinach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zalicza je do roślin zarodnikowych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miejsca </w:t>
            </w:r>
            <w:r>
              <w:rPr>
                <w:rFonts w:ascii="Calibri" w:eastAsia="Calibri" w:hAnsi="Calibri" w:cs="Calibri"/>
                <w:sz w:val="18"/>
                <w:szCs w:val="18"/>
              </w:rPr>
              <w:t xml:space="preserve">ich </w:t>
            </w:r>
            <w:r w:rsidRPr="00D243F4">
              <w:rPr>
                <w:rFonts w:ascii="Calibri" w:eastAsia="Calibri" w:hAnsi="Calibri" w:cs="Calibri"/>
                <w:sz w:val="18"/>
                <w:szCs w:val="18"/>
              </w:rPr>
              <w:t xml:space="preserve">występowania  </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budowę paprociowych na przykładzie nerecznicy samczej</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 xml:space="preserve"> zalicza paprociowe</w:t>
            </w:r>
            <w:r w:rsidRPr="00D243F4">
              <w:rPr>
                <w:rFonts w:ascii="Calibri" w:eastAsia="Calibri" w:hAnsi="Calibri" w:cs="Calibri"/>
                <w:sz w:val="18"/>
                <w:szCs w:val="18"/>
              </w:rPr>
              <w:t xml:space="preserve"> do roślin naczyniowych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przykłady paprociowych</w:t>
            </w:r>
          </w:p>
          <w:p w:rsidR="00794190" w:rsidRPr="00D243F4" w:rsidRDefault="00794190" w:rsidP="008F7D38">
            <w:pPr>
              <w:widowControl w:val="0"/>
              <w:spacing w:line="240" w:lineRule="auto"/>
              <w:rPr>
                <w:rFonts w:ascii="Calibri" w:eastAsia="Calibri" w:hAnsi="Calibri" w:cs="Calibri"/>
                <w:sz w:val="18"/>
                <w:szCs w:val="18"/>
              </w:rPr>
            </w:pP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powiązać posiadanie tkanek przewodzących z</w:t>
            </w:r>
            <w:r>
              <w:rPr>
                <w:rFonts w:ascii="Calibri" w:eastAsia="Calibri" w:hAnsi="Calibri" w:cs="Calibri"/>
                <w:sz w:val="18"/>
                <w:szCs w:val="18"/>
              </w:rPr>
              <w:t> </w:t>
            </w:r>
            <w:r w:rsidRPr="00D243F4">
              <w:rPr>
                <w:rFonts w:ascii="Calibri" w:eastAsia="Calibri" w:hAnsi="Calibri" w:cs="Calibri"/>
                <w:sz w:val="18"/>
                <w:szCs w:val="18"/>
              </w:rPr>
              <w:t>większymi rozmiarami roślin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prz</w:t>
            </w:r>
            <w:r>
              <w:rPr>
                <w:rFonts w:ascii="Calibri" w:eastAsia="Calibri" w:hAnsi="Calibri" w:cs="Calibri"/>
                <w:sz w:val="18"/>
                <w:szCs w:val="18"/>
              </w:rPr>
              <w:t>edstawia znaczenie paprociowych</w:t>
            </w:r>
            <w:r w:rsidRPr="00D243F4">
              <w:rPr>
                <w:rFonts w:ascii="Calibri" w:eastAsia="Calibri" w:hAnsi="Calibri" w:cs="Calibri"/>
                <w:sz w:val="18"/>
                <w:szCs w:val="18"/>
              </w:rPr>
              <w:t xml:space="preserve"> dla człowieka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i rozpoznaje przykłady paprociowych na zdjęciach lub rycinach</w:t>
            </w:r>
          </w:p>
        </w:tc>
        <w:tc>
          <w:tcPr>
            <w:tcW w:w="2105" w:type="dxa"/>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i</w:t>
            </w:r>
            <w:r>
              <w:rPr>
                <w:rFonts w:ascii="Calibri" w:eastAsia="Calibri" w:hAnsi="Calibri" w:cs="Calibri"/>
                <w:sz w:val="18"/>
                <w:szCs w:val="18"/>
              </w:rPr>
              <w:t> </w:t>
            </w:r>
            <w:r w:rsidRPr="00D243F4">
              <w:rPr>
                <w:rFonts w:ascii="Calibri" w:eastAsia="Calibri" w:hAnsi="Calibri" w:cs="Calibri"/>
                <w:sz w:val="18"/>
                <w:szCs w:val="18"/>
              </w:rPr>
              <w:t>samodzielnie wskazuje cechy pozwalaj</w:t>
            </w:r>
            <w:r>
              <w:rPr>
                <w:rFonts w:ascii="Calibri" w:eastAsia="Calibri" w:hAnsi="Calibri" w:cs="Calibri"/>
                <w:sz w:val="18"/>
                <w:szCs w:val="18"/>
              </w:rPr>
              <w:t>ące na odróżnienie paprociowych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gatunki paprociowych, wie</w:t>
            </w:r>
            <w:r>
              <w:rPr>
                <w:rFonts w:ascii="Calibri" w:eastAsia="Calibri" w:hAnsi="Calibri" w:cs="Calibri"/>
                <w:sz w:val="18"/>
                <w:szCs w:val="18"/>
              </w:rPr>
              <w:t>,</w:t>
            </w:r>
            <w:r w:rsidRPr="00D243F4">
              <w:rPr>
                <w:rFonts w:ascii="Calibri" w:eastAsia="Calibri" w:hAnsi="Calibri" w:cs="Calibri"/>
                <w:sz w:val="18"/>
                <w:szCs w:val="18"/>
              </w:rPr>
              <w:t xml:space="preserve"> które są pod ochroną</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 xml:space="preserve">Podsumowanie </w:t>
            </w:r>
          </w:p>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działu III</w:t>
            </w:r>
          </w:p>
        </w:tc>
        <w:tc>
          <w:tcPr>
            <w:tcW w:w="5244" w:type="dxa"/>
            <w:gridSpan w:val="3"/>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19. P</w:t>
            </w:r>
            <w:r w:rsidRPr="00D243F4">
              <w:rPr>
                <w:rFonts w:ascii="Calibri" w:eastAsia="Calibri" w:hAnsi="Calibri" w:cs="Calibri"/>
                <w:sz w:val="18"/>
                <w:szCs w:val="18"/>
              </w:rPr>
              <w:t>odsumowanie wiadomości z działu III</w:t>
            </w:r>
            <w:r>
              <w:rPr>
                <w:rFonts w:ascii="Calibri" w:eastAsia="Calibri" w:hAnsi="Calibri" w:cs="Calibri"/>
                <w:sz w:val="18"/>
                <w:szCs w:val="18"/>
              </w:rPr>
              <w:t>.</w:t>
            </w:r>
            <w:r w:rsidRPr="00D243F4">
              <w:rPr>
                <w:rFonts w:ascii="Calibri" w:eastAsia="Calibri" w:hAnsi="Calibri" w:cs="Calibri"/>
                <w:sz w:val="18"/>
                <w:szCs w:val="18"/>
              </w:rPr>
              <w:t xml:space="preserve"> Cechy roślin. Rośliny zarodnikowe</w:t>
            </w:r>
          </w:p>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lastRenderedPageBreak/>
              <w:t>20</w:t>
            </w:r>
            <w:r w:rsidRPr="00D243F4">
              <w:rPr>
                <w:rFonts w:ascii="Calibri" w:eastAsia="Calibri" w:hAnsi="Calibri" w:cs="Calibri"/>
                <w:sz w:val="18"/>
                <w:szCs w:val="18"/>
              </w:rPr>
              <w:t>. Sprawdzian z działu III</w:t>
            </w:r>
          </w:p>
        </w:tc>
        <w:tc>
          <w:tcPr>
            <w:tcW w:w="4090" w:type="dxa"/>
            <w:gridSpan w:val="2"/>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lastRenderedPageBreak/>
              <w:t>wszystkie wymagania z działu III tematy 1</w:t>
            </w:r>
            <w:r>
              <w:rPr>
                <w:rFonts w:ascii="Calibri" w:eastAsia="Calibri" w:hAnsi="Calibri" w:cs="Calibri"/>
                <w:sz w:val="18"/>
                <w:szCs w:val="18"/>
              </w:rPr>
              <w:t>–</w:t>
            </w:r>
            <w:r w:rsidRPr="00D243F4">
              <w:rPr>
                <w:rFonts w:ascii="Calibri" w:eastAsia="Calibri" w:hAnsi="Calibri" w:cs="Calibri"/>
                <w:sz w:val="18"/>
                <w:szCs w:val="18"/>
              </w:rPr>
              <w:t>4</w:t>
            </w:r>
          </w:p>
        </w:tc>
      </w:tr>
      <w:tr w:rsidR="00794190" w:rsidTr="008F7D38">
        <w:trPr>
          <w:trHeight w:val="297"/>
        </w:trPr>
        <w:tc>
          <w:tcPr>
            <w:tcW w:w="10753" w:type="dxa"/>
            <w:gridSpan w:val="6"/>
          </w:tcPr>
          <w:p w:rsidR="00794190" w:rsidRPr="008158FB" w:rsidRDefault="00794190" w:rsidP="008F7D38">
            <w:pPr>
              <w:spacing w:line="240" w:lineRule="auto"/>
              <w:jc w:val="center"/>
              <w:rPr>
                <w:rFonts w:ascii="Calibri" w:eastAsia="Calibri" w:hAnsi="Calibri" w:cs="Calibri"/>
                <w:b/>
                <w:sz w:val="24"/>
                <w:szCs w:val="24"/>
              </w:rPr>
            </w:pPr>
            <w:r w:rsidRPr="008158FB">
              <w:rPr>
                <w:rFonts w:ascii="Calibri" w:eastAsia="Calibri" w:hAnsi="Calibri" w:cs="Calibri"/>
                <w:b/>
                <w:color w:val="002060"/>
                <w:sz w:val="24"/>
                <w:szCs w:val="24"/>
              </w:rPr>
              <w:lastRenderedPageBreak/>
              <w:t>Dział IV. Rośliny nasienne</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1. Jakie są cechy roślin nago</w:t>
            </w:r>
            <w:r>
              <w:rPr>
                <w:rFonts w:ascii="Calibri" w:eastAsia="Calibri" w:hAnsi="Calibri" w:cs="Calibri"/>
                <w:sz w:val="18"/>
                <w:szCs w:val="18"/>
              </w:rPr>
              <w:t>-</w:t>
            </w:r>
            <w:r w:rsidRPr="00D243F4">
              <w:rPr>
                <w:rFonts w:ascii="Calibri" w:eastAsia="Calibri" w:hAnsi="Calibri" w:cs="Calibri"/>
                <w:sz w:val="18"/>
                <w:szCs w:val="18"/>
              </w:rPr>
              <w:t>nasiennych?</w:t>
            </w:r>
          </w:p>
        </w:tc>
        <w:tc>
          <w:tcPr>
            <w:tcW w:w="1559" w:type="dxa"/>
          </w:tcPr>
          <w:p w:rsidR="00794190" w:rsidRPr="00D243F4" w:rsidRDefault="00794190" w:rsidP="008F7D38">
            <w:pPr>
              <w:spacing w:line="240" w:lineRule="auto"/>
              <w:rPr>
                <w:rFonts w:ascii="Calibri" w:eastAsia="Calibri" w:hAnsi="Calibri" w:cs="Calibri"/>
                <w:sz w:val="18"/>
                <w:szCs w:val="18"/>
              </w:rPr>
            </w:pPr>
            <w:r>
              <w:rPr>
                <w:rFonts w:ascii="Calibri" w:eastAsia="Calibri" w:hAnsi="Calibri" w:cs="Calibri"/>
                <w:sz w:val="18"/>
                <w:szCs w:val="18"/>
              </w:rPr>
              <w:t>21</w:t>
            </w:r>
            <w:r w:rsidRPr="00D243F4">
              <w:rPr>
                <w:rFonts w:ascii="Calibri" w:eastAsia="Calibri" w:hAnsi="Calibri" w:cs="Calibri"/>
                <w:sz w:val="18"/>
                <w:szCs w:val="18"/>
              </w:rPr>
              <w:t>. Cechy roślin nagonasiennych</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miejsca występowania roślin nagonasiennych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rozpoznaje nagonasienne wśród innych roślin</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budowę rośliny nagonasiennej na przykładzie sosny zwyczajnej</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zalicza sosnę do roślin nasiennych</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przystosowania nagonasiennych do życia na lądzie</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 xml:space="preserve"> omawia róż</w:t>
            </w:r>
            <w:r w:rsidRPr="00D243F4">
              <w:rPr>
                <w:rFonts w:ascii="Calibri" w:eastAsia="Calibri" w:hAnsi="Calibri" w:cs="Calibri"/>
                <w:sz w:val="18"/>
                <w:szCs w:val="18"/>
              </w:rPr>
              <w:t>nicę między szyszką a szyszkojagodą, wiedząc, że nie jest to owoc</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 Jakie rośliny nagonasienne rosną w Polsce?</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w:t>
            </w:r>
            <w:r>
              <w:rPr>
                <w:rFonts w:ascii="Calibri" w:eastAsia="Calibri" w:hAnsi="Calibri" w:cs="Calibri"/>
                <w:sz w:val="18"/>
                <w:szCs w:val="18"/>
              </w:rPr>
              <w:t>2</w:t>
            </w:r>
            <w:r w:rsidRPr="00D243F4">
              <w:rPr>
                <w:rFonts w:ascii="Calibri" w:eastAsia="Calibri" w:hAnsi="Calibri" w:cs="Calibri"/>
                <w:sz w:val="18"/>
                <w:szCs w:val="18"/>
              </w:rPr>
              <w:t>. Poznajemy rodzime gatunki roślin nagonas</w:t>
            </w:r>
            <w:r>
              <w:rPr>
                <w:rFonts w:ascii="Calibri" w:eastAsia="Calibri" w:hAnsi="Calibri" w:cs="Calibri"/>
                <w:sz w:val="18"/>
                <w:szCs w:val="18"/>
              </w:rPr>
              <w:t>iennych</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rozpoznaje nagonasienne wśród innych roślin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3 rodzime gatunki nagonasiennych</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rozpoznaje rodzime gatunki nagonasiennych po szyszkach,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znaczenia nagonasiennych dla człowieka</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rozpoznaje rodzime gatunki nagonasiennych po pokroju drzewa i</w:t>
            </w:r>
            <w:r>
              <w:rPr>
                <w:rFonts w:ascii="Calibri" w:eastAsia="Calibri" w:hAnsi="Calibri" w:cs="Calibri"/>
                <w:sz w:val="18"/>
                <w:szCs w:val="18"/>
              </w:rPr>
              <w:t> </w:t>
            </w:r>
            <w:r w:rsidRPr="00D243F4">
              <w:rPr>
                <w:rFonts w:ascii="Calibri" w:eastAsia="Calibri" w:hAnsi="Calibri" w:cs="Calibri"/>
                <w:sz w:val="18"/>
                <w:szCs w:val="18"/>
              </w:rPr>
              <w:t>szyszkach,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znaczenie nagonasiennych dla przyrody</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 wyjaśnia znaczenie nagonasiennych dla człowieka i przyrody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rozpozn</w:t>
            </w:r>
            <w:r>
              <w:rPr>
                <w:rFonts w:ascii="Calibri" w:eastAsia="Calibri" w:hAnsi="Calibri" w:cs="Calibri"/>
                <w:sz w:val="18"/>
                <w:szCs w:val="18"/>
              </w:rPr>
              <w:t>aje rodzime gatunki nagonasiennych</w:t>
            </w:r>
            <w:r w:rsidRPr="00D243F4">
              <w:rPr>
                <w:rFonts w:ascii="Calibri" w:eastAsia="Calibri" w:hAnsi="Calibri" w:cs="Calibri"/>
                <w:sz w:val="18"/>
                <w:szCs w:val="18"/>
              </w:rPr>
              <w:t xml:space="preserve"> po igłach i szyszkach</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3.Czym charakteryzują się rośliny okryto</w:t>
            </w:r>
            <w:r>
              <w:rPr>
                <w:rFonts w:ascii="Calibri" w:eastAsia="Calibri" w:hAnsi="Calibri" w:cs="Calibri"/>
                <w:sz w:val="18"/>
                <w:szCs w:val="18"/>
              </w:rPr>
              <w:t>-</w:t>
            </w:r>
            <w:r w:rsidRPr="00D243F4">
              <w:rPr>
                <w:rFonts w:ascii="Calibri" w:eastAsia="Calibri" w:hAnsi="Calibri" w:cs="Calibri"/>
                <w:sz w:val="18"/>
                <w:szCs w:val="18"/>
              </w:rPr>
              <w:t>nasienne?</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w:t>
            </w:r>
            <w:r>
              <w:rPr>
                <w:rFonts w:ascii="Calibri" w:eastAsia="Calibri" w:hAnsi="Calibri" w:cs="Calibri"/>
                <w:sz w:val="18"/>
                <w:szCs w:val="18"/>
              </w:rPr>
              <w:t>3</w:t>
            </w:r>
            <w:r w:rsidRPr="00D243F4">
              <w:rPr>
                <w:rFonts w:ascii="Calibri" w:eastAsia="Calibri" w:hAnsi="Calibri" w:cs="Calibri"/>
                <w:sz w:val="18"/>
                <w:szCs w:val="18"/>
              </w:rPr>
              <w:t>. Cechy roślin okrytonasiennych</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zalicza rośliny okrytonasienne do roślin nasiennych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dzieli okryto</w:t>
            </w:r>
            <w:r>
              <w:rPr>
                <w:rFonts w:ascii="Calibri" w:eastAsia="Calibri" w:hAnsi="Calibri" w:cs="Calibri"/>
                <w:sz w:val="18"/>
                <w:szCs w:val="18"/>
              </w:rPr>
              <w:t>-</w:t>
            </w:r>
            <w:r w:rsidRPr="00D243F4">
              <w:rPr>
                <w:rFonts w:ascii="Calibri" w:eastAsia="Calibri" w:hAnsi="Calibri" w:cs="Calibri"/>
                <w:sz w:val="18"/>
                <w:szCs w:val="18"/>
              </w:rPr>
              <w:t>nasienne na drzewa, krzewy, krzewinki i</w:t>
            </w:r>
            <w:r>
              <w:rPr>
                <w:rFonts w:ascii="Calibri" w:eastAsia="Calibri" w:hAnsi="Calibri" w:cs="Calibri"/>
                <w:sz w:val="18"/>
                <w:szCs w:val="18"/>
              </w:rPr>
              <w:t> </w:t>
            </w:r>
            <w:r w:rsidRPr="00D243F4">
              <w:rPr>
                <w:rFonts w:ascii="Calibri" w:eastAsia="Calibri" w:hAnsi="Calibri" w:cs="Calibri"/>
                <w:sz w:val="18"/>
                <w:szCs w:val="18"/>
              </w:rPr>
              <w:t>rośliny zielne</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wyjaśnia nazwę grupy – okrytonasienne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potrafi zidentyfikować</w:t>
            </w:r>
            <w:r>
              <w:rPr>
                <w:rFonts w:ascii="Calibri" w:eastAsia="Calibri" w:hAnsi="Calibri" w:cs="Calibri"/>
                <w:sz w:val="18"/>
                <w:szCs w:val="18"/>
              </w:rPr>
              <w:t xml:space="preserve"> organy rośliny okrytonasiennej</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funkcje poszczególnych organów rośliny</w:t>
            </w:r>
          </w:p>
          <w:p w:rsidR="00794190" w:rsidRPr="00D243F4" w:rsidRDefault="00794190" w:rsidP="008F7D38">
            <w:pPr>
              <w:widowControl w:val="0"/>
              <w:spacing w:line="240" w:lineRule="auto"/>
              <w:rPr>
                <w:rFonts w:ascii="Calibri" w:eastAsia="Calibri" w:hAnsi="Calibri" w:cs="Calibri"/>
                <w:sz w:val="18"/>
                <w:szCs w:val="18"/>
              </w:rPr>
            </w:pPr>
          </w:p>
          <w:p w:rsidR="00794190" w:rsidRPr="00D243F4" w:rsidRDefault="00794190" w:rsidP="008F7D38">
            <w:pPr>
              <w:widowControl w:val="0"/>
              <w:spacing w:line="240" w:lineRule="auto"/>
              <w:rPr>
                <w:rFonts w:ascii="Calibri" w:eastAsia="Calibri" w:hAnsi="Calibri" w:cs="Calibri"/>
                <w:sz w:val="18"/>
                <w:szCs w:val="18"/>
              </w:rPr>
            </w:pP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umie wykorzystać informacje o tkankach</w:t>
            </w:r>
            <w:r>
              <w:rPr>
                <w:rFonts w:ascii="Calibri" w:eastAsia="Calibri" w:hAnsi="Calibri" w:cs="Calibri"/>
                <w:sz w:val="18"/>
                <w:szCs w:val="18"/>
              </w:rPr>
              <w:t>,</w:t>
            </w:r>
            <w:r w:rsidRPr="00D243F4">
              <w:rPr>
                <w:rFonts w:ascii="Calibri" w:eastAsia="Calibri" w:hAnsi="Calibri" w:cs="Calibri"/>
                <w:sz w:val="18"/>
                <w:szCs w:val="18"/>
              </w:rPr>
              <w:t xml:space="preserve"> omawiając funkcje organów roślinnych</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4. Jak rośliny okrytonasienne się rozmnażają?</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w:t>
            </w:r>
            <w:r>
              <w:rPr>
                <w:rFonts w:ascii="Calibri" w:eastAsia="Calibri" w:hAnsi="Calibri" w:cs="Calibri"/>
                <w:sz w:val="18"/>
                <w:szCs w:val="18"/>
              </w:rPr>
              <w:t>4</w:t>
            </w:r>
            <w:r w:rsidRPr="00D243F4">
              <w:rPr>
                <w:rFonts w:ascii="Calibri" w:eastAsia="Calibri" w:hAnsi="Calibri" w:cs="Calibri"/>
                <w:sz w:val="18"/>
                <w:szCs w:val="18"/>
              </w:rPr>
              <w:t>. Rozmnażanie roślin okrytonasiennych</w:t>
            </w:r>
          </w:p>
        </w:tc>
        <w:tc>
          <w:tcPr>
            <w:tcW w:w="1701" w:type="dxa"/>
            <w:tcMar>
              <w:top w:w="100" w:type="dxa"/>
              <w:left w:w="100" w:type="dxa"/>
              <w:bottom w:w="100" w:type="dxa"/>
              <w:right w:w="100" w:type="dxa"/>
            </w:tcMar>
          </w:tcPr>
          <w:p w:rsidR="00794190"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 xml:space="preserve">wie, że rośliny rozmnażają się płciowo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 że kwiat służy do rozmnażania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nasiono jako organ przetrwalny rośliny</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budowę kwiatu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etapy kiełkowania na przykładzie fasoli</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omawia budowę i</w:t>
            </w:r>
            <w:r>
              <w:rPr>
                <w:rFonts w:ascii="Calibri" w:eastAsia="Calibri" w:hAnsi="Calibri" w:cs="Calibri"/>
                <w:sz w:val="18"/>
                <w:szCs w:val="18"/>
              </w:rPr>
              <w:t> </w:t>
            </w:r>
            <w:r w:rsidRPr="00D243F4">
              <w:rPr>
                <w:rFonts w:ascii="Calibri" w:eastAsia="Calibri" w:hAnsi="Calibri" w:cs="Calibri"/>
                <w:sz w:val="18"/>
                <w:szCs w:val="18"/>
              </w:rPr>
              <w:t>funkcje poszczególnych elementów kwiatu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Pr>
                <w:rFonts w:ascii="Calibri" w:eastAsia="Calibri" w:hAnsi="Calibri" w:cs="Calibri"/>
                <w:sz w:val="18"/>
                <w:szCs w:val="18"/>
              </w:rPr>
              <w:t xml:space="preserve"> omawia budowę nasion</w:t>
            </w:r>
            <w:r w:rsidRPr="00D243F4">
              <w:rPr>
                <w:rFonts w:ascii="Calibri" w:eastAsia="Calibri" w:hAnsi="Calibri" w:cs="Calibri"/>
                <w:sz w:val="18"/>
                <w:szCs w:val="18"/>
              </w:rPr>
              <w:t xml:space="preserve"> i kiełkowania roślin na przykładzie fasoli </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czynniki wpływające na kiełkowanie</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sposoby rozsiewania się roślin</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projektuje i wykonuje doświadczenia dotyczące wp</w:t>
            </w:r>
            <w:r>
              <w:rPr>
                <w:rFonts w:ascii="Calibri" w:eastAsia="Calibri" w:hAnsi="Calibri" w:cs="Calibri"/>
                <w:sz w:val="18"/>
                <w:szCs w:val="18"/>
              </w:rPr>
              <w:t>ływu wody na kiełkowanie nasion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wyjaśnia</w:t>
            </w:r>
            <w:r>
              <w:rPr>
                <w:rFonts w:ascii="Calibri" w:eastAsia="Calibri" w:hAnsi="Calibri" w:cs="Calibri"/>
                <w:sz w:val="18"/>
                <w:szCs w:val="18"/>
              </w:rPr>
              <w:t>,</w:t>
            </w:r>
            <w:r w:rsidRPr="00D243F4">
              <w:rPr>
                <w:rFonts w:ascii="Calibri" w:eastAsia="Calibri" w:hAnsi="Calibri" w:cs="Calibri"/>
                <w:sz w:val="18"/>
                <w:szCs w:val="18"/>
              </w:rPr>
              <w:t xml:space="preserve"> dlaczego wod</w:t>
            </w:r>
            <w:r>
              <w:rPr>
                <w:rFonts w:ascii="Calibri" w:eastAsia="Calibri" w:hAnsi="Calibri" w:cs="Calibri"/>
                <w:sz w:val="18"/>
                <w:szCs w:val="18"/>
              </w:rPr>
              <w:t>a jest potrzebna do kiełkowania</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analizuje i wyjaśnia znaczenie pozostałych czynników wpływających na kiełkowanie nasion,</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wyjaśnia znaczenie rozprzestrzeniania się roślin</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5. Jakie drzewa liściaste rosną w</w:t>
            </w:r>
            <w:r>
              <w:rPr>
                <w:rFonts w:ascii="Calibri" w:eastAsia="Calibri" w:hAnsi="Calibri" w:cs="Calibri"/>
                <w:sz w:val="18"/>
                <w:szCs w:val="18"/>
              </w:rPr>
              <w:t> </w:t>
            </w:r>
            <w:r w:rsidRPr="00D243F4">
              <w:rPr>
                <w:rFonts w:ascii="Calibri" w:eastAsia="Calibri" w:hAnsi="Calibri" w:cs="Calibri"/>
                <w:sz w:val="18"/>
                <w:szCs w:val="18"/>
              </w:rPr>
              <w:t>Polsce?</w:t>
            </w:r>
          </w:p>
        </w:tc>
        <w:tc>
          <w:tcPr>
            <w:tcW w:w="155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w:t>
            </w:r>
            <w:r>
              <w:rPr>
                <w:rFonts w:ascii="Calibri" w:eastAsia="Calibri" w:hAnsi="Calibri" w:cs="Calibri"/>
                <w:sz w:val="18"/>
                <w:szCs w:val="18"/>
              </w:rPr>
              <w:t>5</w:t>
            </w:r>
            <w:r w:rsidRPr="00D243F4">
              <w:rPr>
                <w:rFonts w:ascii="Calibri" w:eastAsia="Calibri" w:hAnsi="Calibri" w:cs="Calibri"/>
                <w:sz w:val="18"/>
                <w:szCs w:val="18"/>
              </w:rPr>
              <w:t>.  Poznajemy rodzime gatunki drzew liściastych</w:t>
            </w:r>
          </w:p>
        </w:tc>
        <w:tc>
          <w:tcPr>
            <w:tcW w:w="1701"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wie</w:t>
            </w:r>
            <w:r>
              <w:rPr>
                <w:rFonts w:ascii="Calibri" w:eastAsia="Calibri" w:hAnsi="Calibri" w:cs="Calibri"/>
                <w:sz w:val="18"/>
                <w:szCs w:val="18"/>
              </w:rPr>
              <w:t>,</w:t>
            </w:r>
            <w:r w:rsidRPr="00D243F4">
              <w:rPr>
                <w:rFonts w:ascii="Calibri" w:eastAsia="Calibri" w:hAnsi="Calibri" w:cs="Calibri"/>
                <w:sz w:val="18"/>
                <w:szCs w:val="18"/>
              </w:rPr>
              <w:t xml:space="preserve"> czym </w:t>
            </w:r>
            <w:r>
              <w:rPr>
                <w:rFonts w:ascii="Calibri" w:eastAsia="Calibri" w:hAnsi="Calibri" w:cs="Calibri"/>
                <w:sz w:val="18"/>
                <w:szCs w:val="18"/>
              </w:rPr>
              <w:t xml:space="preserve">się </w:t>
            </w:r>
            <w:r w:rsidRPr="00D243F4">
              <w:rPr>
                <w:rFonts w:ascii="Calibri" w:eastAsia="Calibri" w:hAnsi="Calibri" w:cs="Calibri"/>
                <w:sz w:val="18"/>
                <w:szCs w:val="18"/>
              </w:rPr>
              <w:t>różni drzewo iglaste od liściastego</w:t>
            </w:r>
          </w:p>
          <w:p w:rsidR="00794190"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wskazuje miejsca występowania drzew liściastych</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4 gatunki rodzimych drzew liściastych</w:t>
            </w:r>
          </w:p>
        </w:tc>
        <w:tc>
          <w:tcPr>
            <w:tcW w:w="1984"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podaje znaczenie roślin okrytonasiennych dla człowieka i przyrody</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6 gatunków rodzimych drzew liściastych </w:t>
            </w:r>
            <w:r>
              <w:rPr>
                <w:rFonts w:ascii="Calibri" w:eastAsia="Calibri" w:hAnsi="Calibri" w:cs="Calibri"/>
                <w:sz w:val="18"/>
                <w:szCs w:val="18"/>
              </w:rPr>
              <w:t>i rozpoznaje je na zdjęciach i w naturze</w:t>
            </w:r>
          </w:p>
        </w:tc>
        <w:tc>
          <w:tcPr>
            <w:tcW w:w="198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definiuje pojęcie drzewostan</w:t>
            </w:r>
            <w:r>
              <w:rPr>
                <w:rFonts w:ascii="Calibri" w:eastAsia="Calibri" w:hAnsi="Calibri" w:cs="Calibri"/>
                <w:sz w:val="18"/>
                <w:szCs w:val="18"/>
              </w:rPr>
              <w:t>u</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odgaduje po opisie</w:t>
            </w:r>
            <w:r>
              <w:rPr>
                <w:rFonts w:ascii="Calibri" w:eastAsia="Calibri" w:hAnsi="Calibri" w:cs="Calibri"/>
                <w:sz w:val="18"/>
                <w:szCs w:val="18"/>
              </w:rPr>
              <w:t xml:space="preserve"> i na zdjęciu,</w:t>
            </w:r>
            <w:r w:rsidRPr="00D243F4">
              <w:rPr>
                <w:rFonts w:ascii="Calibri" w:eastAsia="Calibri" w:hAnsi="Calibri" w:cs="Calibri"/>
                <w:sz w:val="18"/>
                <w:szCs w:val="18"/>
              </w:rPr>
              <w:t xml:space="preserve"> jaki to gatunek drzewa liściastego</w:t>
            </w:r>
          </w:p>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8 gatunków rodzimych drzew liściastych </w:t>
            </w:r>
          </w:p>
        </w:tc>
        <w:tc>
          <w:tcPr>
            <w:tcW w:w="2105" w:type="dxa"/>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FA71DE">
              <w:rPr>
                <w:rFonts w:ascii="Calibri" w:eastAsia="Calibri" w:hAnsi="Calibri" w:cs="Calibri"/>
                <w:color w:val="0070C0"/>
              </w:rPr>
              <w:t>•</w:t>
            </w:r>
            <w:r w:rsidRPr="00D243F4">
              <w:rPr>
                <w:rFonts w:ascii="Calibri" w:eastAsia="Calibri" w:hAnsi="Calibri" w:cs="Calibri"/>
                <w:sz w:val="18"/>
                <w:szCs w:val="18"/>
              </w:rPr>
              <w:t xml:space="preserve"> wymienia 12 rodzimych gatunków drzew liściastych</w:t>
            </w:r>
          </w:p>
        </w:tc>
      </w:tr>
      <w:tr w:rsidR="00794190" w:rsidTr="008F7D38">
        <w:trPr>
          <w:trHeight w:val="420"/>
        </w:trPr>
        <w:tc>
          <w:tcPr>
            <w:tcW w:w="1419" w:type="dxa"/>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 xml:space="preserve">Podsumowanie </w:t>
            </w:r>
          </w:p>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działu IV</w:t>
            </w:r>
          </w:p>
        </w:tc>
        <w:tc>
          <w:tcPr>
            <w:tcW w:w="5244" w:type="dxa"/>
            <w:gridSpan w:val="3"/>
          </w:tcPr>
          <w:p w:rsidR="00794190" w:rsidRPr="00D243F4" w:rsidRDefault="00794190" w:rsidP="008F7D38">
            <w:pPr>
              <w:spacing w:line="240" w:lineRule="auto"/>
              <w:rPr>
                <w:rFonts w:ascii="Calibri" w:eastAsia="Calibri" w:hAnsi="Calibri" w:cs="Calibri"/>
                <w:sz w:val="18"/>
                <w:szCs w:val="18"/>
              </w:rPr>
            </w:pPr>
            <w:r w:rsidRPr="00D243F4">
              <w:rPr>
                <w:rFonts w:ascii="Calibri" w:eastAsia="Calibri" w:hAnsi="Calibri" w:cs="Calibri"/>
                <w:sz w:val="18"/>
                <w:szCs w:val="18"/>
              </w:rPr>
              <w:t>2</w:t>
            </w:r>
            <w:r>
              <w:rPr>
                <w:rFonts w:ascii="Calibri" w:eastAsia="Calibri" w:hAnsi="Calibri" w:cs="Calibri"/>
                <w:sz w:val="18"/>
                <w:szCs w:val="18"/>
              </w:rPr>
              <w:t>6</w:t>
            </w:r>
            <w:r w:rsidRPr="00D243F4">
              <w:rPr>
                <w:rFonts w:ascii="Calibri" w:eastAsia="Calibri" w:hAnsi="Calibri" w:cs="Calibri"/>
                <w:sz w:val="18"/>
                <w:szCs w:val="18"/>
              </w:rPr>
              <w:t>. Podsumowanie działu IV</w:t>
            </w:r>
          </w:p>
          <w:p w:rsidR="00794190" w:rsidRPr="00D243F4" w:rsidRDefault="00794190" w:rsidP="008F7D38">
            <w:pPr>
              <w:spacing w:line="240" w:lineRule="auto"/>
              <w:rPr>
                <w:rFonts w:ascii="Calibri" w:eastAsia="Calibri" w:hAnsi="Calibri" w:cs="Calibri"/>
                <w:color w:val="1C4587"/>
                <w:sz w:val="18"/>
                <w:szCs w:val="18"/>
              </w:rPr>
            </w:pPr>
            <w:r>
              <w:rPr>
                <w:rFonts w:ascii="Calibri" w:eastAsia="Calibri" w:hAnsi="Calibri" w:cs="Calibri"/>
                <w:sz w:val="18"/>
                <w:szCs w:val="18"/>
              </w:rPr>
              <w:t>27</w:t>
            </w:r>
            <w:r w:rsidRPr="00D243F4">
              <w:rPr>
                <w:rFonts w:ascii="Calibri" w:eastAsia="Calibri" w:hAnsi="Calibri" w:cs="Calibri"/>
                <w:sz w:val="18"/>
                <w:szCs w:val="18"/>
              </w:rPr>
              <w:t>. Sprawdzian z działu IV</w:t>
            </w:r>
          </w:p>
        </w:tc>
        <w:tc>
          <w:tcPr>
            <w:tcW w:w="4090" w:type="dxa"/>
            <w:gridSpan w:val="2"/>
            <w:tcMar>
              <w:top w:w="100" w:type="dxa"/>
              <w:left w:w="100" w:type="dxa"/>
              <w:bottom w:w="100" w:type="dxa"/>
              <w:right w:w="100" w:type="dxa"/>
            </w:tcMar>
          </w:tcPr>
          <w:p w:rsidR="00794190" w:rsidRPr="00D243F4" w:rsidRDefault="00794190" w:rsidP="008F7D38">
            <w:pPr>
              <w:widowControl w:val="0"/>
              <w:spacing w:line="240" w:lineRule="auto"/>
              <w:rPr>
                <w:rFonts w:ascii="Calibri" w:eastAsia="Calibri" w:hAnsi="Calibri" w:cs="Calibri"/>
                <w:sz w:val="18"/>
                <w:szCs w:val="18"/>
              </w:rPr>
            </w:pPr>
            <w:r w:rsidRPr="00D243F4">
              <w:rPr>
                <w:rFonts w:ascii="Calibri" w:eastAsia="Calibri" w:hAnsi="Calibri" w:cs="Calibri"/>
                <w:sz w:val="18"/>
                <w:szCs w:val="18"/>
              </w:rPr>
              <w:t>wszystkie wymagania z działu IV z tematów 1</w:t>
            </w:r>
            <w:r>
              <w:rPr>
                <w:rFonts w:ascii="Calibri" w:eastAsia="Calibri" w:hAnsi="Calibri" w:cs="Calibri"/>
                <w:sz w:val="18"/>
                <w:szCs w:val="18"/>
              </w:rPr>
              <w:t>–</w:t>
            </w:r>
            <w:r w:rsidRPr="00D243F4">
              <w:rPr>
                <w:rFonts w:ascii="Calibri" w:eastAsia="Calibri" w:hAnsi="Calibri" w:cs="Calibri"/>
                <w:sz w:val="18"/>
                <w:szCs w:val="18"/>
              </w:rPr>
              <w:t>5</w:t>
            </w:r>
          </w:p>
        </w:tc>
      </w:tr>
    </w:tbl>
    <w:p w:rsidR="00794190" w:rsidRDefault="00794190" w:rsidP="00794190">
      <w:pPr>
        <w:rPr>
          <w:rFonts w:ascii="Calibri" w:eastAsia="Calibri" w:hAnsi="Calibri" w:cs="Calibri"/>
          <w:b/>
          <w:sz w:val="14"/>
          <w:szCs w:val="14"/>
        </w:rPr>
      </w:pPr>
    </w:p>
    <w:p w:rsidR="00794190" w:rsidRDefault="00794190" w:rsidP="00794190">
      <w:pPr>
        <w:rPr>
          <w:rFonts w:ascii="Calibri" w:eastAsia="Calibri" w:hAnsi="Calibri" w:cs="Calibri"/>
          <w:b/>
        </w:rPr>
      </w:pPr>
    </w:p>
    <w:p w:rsidR="00794190" w:rsidRDefault="00794190" w:rsidP="00794190">
      <w:pPr>
        <w:jc w:val="both"/>
        <w:rPr>
          <w:rFonts w:ascii="Calibri" w:eastAsia="Calibri" w:hAnsi="Calibri" w:cs="Calibri"/>
          <w:b/>
          <w:color w:val="073763"/>
        </w:rPr>
      </w:pPr>
    </w:p>
    <w:p w:rsidR="00794190" w:rsidRPr="00974081" w:rsidRDefault="00474C5D" w:rsidP="00794190">
      <w:pPr>
        <w:jc w:val="both"/>
        <w:rPr>
          <w:rFonts w:ascii="Calibri" w:eastAsia="Calibri" w:hAnsi="Calibri" w:cs="Calibri"/>
          <w:bCs/>
          <w:color w:val="073763"/>
          <w:sz w:val="28"/>
          <w:szCs w:val="28"/>
        </w:rPr>
      </w:pPr>
      <w:r w:rsidRPr="00974081">
        <w:rPr>
          <w:rFonts w:ascii="Calibri" w:eastAsia="Calibri" w:hAnsi="Calibri" w:cs="Calibri"/>
          <w:bCs/>
          <w:color w:val="073763"/>
          <w:sz w:val="28"/>
          <w:szCs w:val="28"/>
        </w:rPr>
        <w:lastRenderedPageBreak/>
        <w:t>Wymagania edukacyjne</w:t>
      </w:r>
    </w:p>
    <w:p w:rsidR="00794190" w:rsidRPr="00974081" w:rsidRDefault="00794190" w:rsidP="00794190">
      <w:pPr>
        <w:jc w:val="both"/>
        <w:rPr>
          <w:rFonts w:eastAsia="Calibri"/>
          <w:b/>
          <w:color w:val="073763"/>
        </w:rPr>
      </w:pPr>
      <w:r w:rsidRPr="00974081">
        <w:rPr>
          <w:rFonts w:eastAsia="Calibri"/>
          <w:b/>
          <w:color w:val="073763"/>
        </w:rPr>
        <w:t>Uczeń:</w:t>
      </w:r>
    </w:p>
    <w:p w:rsidR="00794190" w:rsidRPr="00974081" w:rsidRDefault="00794190" w:rsidP="00794190">
      <w:pPr>
        <w:jc w:val="both"/>
        <w:rPr>
          <w:rFonts w:eastAsia="Calibri"/>
        </w:rPr>
      </w:pPr>
      <w:r w:rsidRPr="00974081">
        <w:rPr>
          <w:rFonts w:eastAsia="Calibri"/>
          <w:color w:val="0070C0"/>
        </w:rPr>
        <w:t xml:space="preserve">• </w:t>
      </w:r>
      <w:r w:rsidRPr="00974081">
        <w:rPr>
          <w:rFonts w:eastAsia="Calibri"/>
        </w:rPr>
        <w:t>samodzielne tworzenie notatek z lekcji w różnej formie (np. tekstowych, map myśli, skechnotek)</w:t>
      </w:r>
    </w:p>
    <w:p w:rsidR="00794190" w:rsidRPr="00974081" w:rsidRDefault="00794190" w:rsidP="00794190">
      <w:pPr>
        <w:jc w:val="both"/>
        <w:rPr>
          <w:rFonts w:eastAsia="Calibri"/>
        </w:rPr>
      </w:pPr>
      <w:r w:rsidRPr="00974081">
        <w:rPr>
          <w:rFonts w:eastAsia="Calibri"/>
          <w:color w:val="0070C0"/>
        </w:rPr>
        <w:t xml:space="preserve">• </w:t>
      </w:r>
      <w:r w:rsidRPr="00974081">
        <w:rPr>
          <w:rFonts w:eastAsia="Calibri"/>
        </w:rPr>
        <w:t>przepisywanie niezbędnych informacji z tablicy</w:t>
      </w:r>
    </w:p>
    <w:p w:rsidR="00794190" w:rsidRPr="00974081" w:rsidRDefault="00794190" w:rsidP="00794190">
      <w:pPr>
        <w:jc w:val="both"/>
        <w:rPr>
          <w:rFonts w:eastAsia="Calibri"/>
        </w:rPr>
      </w:pPr>
      <w:r w:rsidRPr="00974081">
        <w:rPr>
          <w:rFonts w:eastAsia="Calibri"/>
          <w:color w:val="0070C0"/>
        </w:rPr>
        <w:t xml:space="preserve">• </w:t>
      </w:r>
      <w:r w:rsidRPr="00974081">
        <w:rPr>
          <w:rFonts w:eastAsia="Calibri"/>
        </w:rPr>
        <w:t>samodzielne tworzenie czytelnych rysunków i schematów</w:t>
      </w:r>
    </w:p>
    <w:p w:rsidR="00794190" w:rsidRPr="00974081" w:rsidRDefault="00794190" w:rsidP="00794190">
      <w:pPr>
        <w:jc w:val="both"/>
        <w:rPr>
          <w:rFonts w:eastAsia="Calibri"/>
        </w:rPr>
      </w:pPr>
      <w:r w:rsidRPr="00974081">
        <w:rPr>
          <w:rFonts w:eastAsia="Calibri"/>
          <w:color w:val="0070C0"/>
        </w:rPr>
        <w:t xml:space="preserve">• </w:t>
      </w:r>
      <w:r w:rsidRPr="00974081">
        <w:rPr>
          <w:rFonts w:eastAsia="Calibri"/>
        </w:rPr>
        <w:t>rozwiązywanie zadań w zeszycie przedmiotowym</w:t>
      </w:r>
    </w:p>
    <w:p w:rsidR="00794190" w:rsidRPr="00974081" w:rsidRDefault="00794190" w:rsidP="00794190">
      <w:pPr>
        <w:rPr>
          <w:rFonts w:eastAsia="Calibri"/>
          <w:b/>
          <w:color w:val="073763"/>
          <w:sz w:val="26"/>
          <w:szCs w:val="26"/>
        </w:rPr>
      </w:pPr>
    </w:p>
    <w:p w:rsidR="00794190" w:rsidRPr="00974081" w:rsidRDefault="00794190" w:rsidP="00794190">
      <w:pPr>
        <w:spacing w:before="200"/>
        <w:jc w:val="both"/>
        <w:rPr>
          <w:rFonts w:eastAsia="Calibri"/>
        </w:rPr>
      </w:pPr>
      <w:r w:rsidRPr="00974081">
        <w:rPr>
          <w:rFonts w:eastAsia="Calibri"/>
        </w:rPr>
        <w:t xml:space="preserve">Rodzicom oceny dają wgląd w przebieg procesu nauczania dziecka oraz wskazują postęp (bądź jego brak) w nauce. </w:t>
      </w:r>
    </w:p>
    <w:p w:rsidR="00474C5D" w:rsidRPr="00974081" w:rsidRDefault="00474C5D" w:rsidP="00474C5D">
      <w:pPr>
        <w:spacing w:before="200"/>
        <w:jc w:val="both"/>
        <w:rPr>
          <w:rFonts w:eastAsia="Calibri"/>
          <w:b/>
          <w:bCs/>
          <w:color w:val="434343"/>
          <w:sz w:val="24"/>
          <w:szCs w:val="24"/>
        </w:rPr>
      </w:pPr>
      <w:r w:rsidRPr="00974081">
        <w:rPr>
          <w:rFonts w:eastAsia="Calibri"/>
          <w:b/>
          <w:bCs/>
          <w:color w:val="434343"/>
          <w:sz w:val="24"/>
          <w:szCs w:val="24"/>
        </w:rPr>
        <w:t>Zgodnie z WO i Statutem Szkoły ocenę ze sprawdzianów ustala się według skali procentowej:</w:t>
      </w:r>
    </w:p>
    <w:p w:rsidR="00474C5D" w:rsidRPr="00974081" w:rsidRDefault="00474C5D" w:rsidP="00474C5D">
      <w:pPr>
        <w:spacing w:before="200"/>
        <w:jc w:val="both"/>
        <w:rPr>
          <w:rFonts w:eastAsia="Calibri"/>
        </w:rPr>
      </w:pPr>
      <w:r w:rsidRPr="00974081">
        <w:rPr>
          <w:rFonts w:eastAsia="Calibri"/>
        </w:rPr>
        <w:t>100% - ocena celująca</w:t>
      </w:r>
    </w:p>
    <w:p w:rsidR="00474C5D" w:rsidRPr="00974081" w:rsidRDefault="00474C5D" w:rsidP="00474C5D">
      <w:pPr>
        <w:spacing w:before="200"/>
        <w:jc w:val="both"/>
        <w:rPr>
          <w:rFonts w:eastAsia="Calibri"/>
        </w:rPr>
      </w:pPr>
      <w:r w:rsidRPr="00974081">
        <w:rPr>
          <w:rFonts w:eastAsia="Calibri"/>
        </w:rPr>
        <w:t>99%- 90% -  ocena bardzo dobra</w:t>
      </w:r>
    </w:p>
    <w:p w:rsidR="00474C5D" w:rsidRPr="00974081" w:rsidRDefault="00474C5D" w:rsidP="00474C5D">
      <w:pPr>
        <w:spacing w:before="200"/>
        <w:jc w:val="both"/>
        <w:rPr>
          <w:rFonts w:eastAsia="Calibri"/>
        </w:rPr>
      </w:pPr>
      <w:r w:rsidRPr="00974081">
        <w:rPr>
          <w:rFonts w:eastAsia="Calibri"/>
        </w:rPr>
        <w:t>89% - 75% -  ocena dobra</w:t>
      </w:r>
    </w:p>
    <w:p w:rsidR="00474C5D" w:rsidRPr="00974081" w:rsidRDefault="00474C5D" w:rsidP="00474C5D">
      <w:pPr>
        <w:spacing w:before="200"/>
        <w:jc w:val="both"/>
        <w:rPr>
          <w:rFonts w:eastAsia="Calibri"/>
        </w:rPr>
      </w:pPr>
      <w:r w:rsidRPr="00974081">
        <w:rPr>
          <w:rFonts w:eastAsia="Calibri"/>
        </w:rPr>
        <w:t>74% - 50% -  ocena dostateczna</w:t>
      </w:r>
    </w:p>
    <w:p w:rsidR="00474C5D" w:rsidRPr="00974081" w:rsidRDefault="00474C5D" w:rsidP="00474C5D">
      <w:pPr>
        <w:spacing w:before="200"/>
        <w:jc w:val="both"/>
        <w:rPr>
          <w:rFonts w:eastAsia="Calibri"/>
        </w:rPr>
      </w:pPr>
      <w:r w:rsidRPr="00974081">
        <w:rPr>
          <w:rFonts w:eastAsia="Calibri"/>
        </w:rPr>
        <w:t>49% - 30% -  ocena dopuszczająca</w:t>
      </w:r>
    </w:p>
    <w:p w:rsidR="00474C5D" w:rsidRPr="00974081" w:rsidRDefault="00474C5D" w:rsidP="00474C5D">
      <w:pPr>
        <w:spacing w:before="200"/>
        <w:jc w:val="both"/>
        <w:rPr>
          <w:rFonts w:eastAsia="Calibri"/>
        </w:rPr>
      </w:pPr>
      <w:r w:rsidRPr="00974081">
        <w:rPr>
          <w:rFonts w:eastAsia="Calibri"/>
        </w:rPr>
        <w:t>29% - 0% -  ocena niedostateczna</w:t>
      </w:r>
    </w:p>
    <w:p w:rsidR="00794190" w:rsidRPr="00974081" w:rsidRDefault="00794190" w:rsidP="00794190">
      <w:pPr>
        <w:jc w:val="both"/>
        <w:rPr>
          <w:rFonts w:eastAsia="Calibri"/>
          <w:b/>
        </w:rPr>
      </w:pPr>
    </w:p>
    <w:p w:rsidR="00794190" w:rsidRPr="00974081" w:rsidRDefault="00794190" w:rsidP="00794190">
      <w:pPr>
        <w:jc w:val="both"/>
        <w:rPr>
          <w:rFonts w:eastAsia="Calibri"/>
          <w:b/>
          <w:color w:val="073763"/>
        </w:rPr>
      </w:pPr>
      <w:r w:rsidRPr="00974081">
        <w:rPr>
          <w:rFonts w:eastAsia="Calibri"/>
          <w:b/>
          <w:color w:val="073763"/>
        </w:rPr>
        <w:t>Oceniepodlega</w:t>
      </w:r>
      <w:r w:rsidR="00474C5D" w:rsidRPr="00974081">
        <w:rPr>
          <w:rFonts w:eastAsia="Calibri"/>
          <w:b/>
          <w:color w:val="073763"/>
        </w:rPr>
        <w:t>ją:</w:t>
      </w:r>
    </w:p>
    <w:p w:rsidR="00794190" w:rsidRPr="00974081" w:rsidRDefault="00794190" w:rsidP="00794190">
      <w:pPr>
        <w:jc w:val="both"/>
        <w:rPr>
          <w:rFonts w:eastAsia="Calibri"/>
        </w:rPr>
      </w:pPr>
      <w:r w:rsidRPr="00974081">
        <w:rPr>
          <w:rFonts w:eastAsia="Calibri"/>
        </w:rPr>
        <w:t>• odpowiedzi ustne</w:t>
      </w:r>
    </w:p>
    <w:p w:rsidR="00794190" w:rsidRPr="00974081" w:rsidRDefault="00794190" w:rsidP="00794190">
      <w:pPr>
        <w:jc w:val="both"/>
        <w:rPr>
          <w:rFonts w:eastAsia="Calibri"/>
        </w:rPr>
      </w:pPr>
      <w:r w:rsidRPr="00974081">
        <w:rPr>
          <w:rFonts w:eastAsia="Calibri"/>
        </w:rPr>
        <w:t>• aktywność na lekcji</w:t>
      </w:r>
    </w:p>
    <w:p w:rsidR="00794190" w:rsidRPr="00974081" w:rsidRDefault="00794190" w:rsidP="00794190">
      <w:pPr>
        <w:jc w:val="both"/>
        <w:rPr>
          <w:rFonts w:eastAsia="Calibri"/>
        </w:rPr>
      </w:pPr>
      <w:r w:rsidRPr="00974081">
        <w:rPr>
          <w:rFonts w:eastAsia="Calibri"/>
        </w:rPr>
        <w:t>• samodzielne wykonywanie doświadczeń i ich dokumentowanie</w:t>
      </w:r>
    </w:p>
    <w:p w:rsidR="00794190" w:rsidRPr="00974081" w:rsidRDefault="00794190" w:rsidP="00794190">
      <w:pPr>
        <w:jc w:val="both"/>
        <w:rPr>
          <w:rFonts w:eastAsia="Calibri"/>
        </w:rPr>
      </w:pPr>
      <w:r w:rsidRPr="00974081">
        <w:rPr>
          <w:rFonts w:eastAsia="Calibri"/>
        </w:rPr>
        <w:t>• prace klasowe, sprawdziany, testy, kartkówki</w:t>
      </w:r>
    </w:p>
    <w:p w:rsidR="00794190" w:rsidRPr="00974081" w:rsidRDefault="00794190" w:rsidP="00794190">
      <w:pPr>
        <w:jc w:val="both"/>
        <w:rPr>
          <w:rFonts w:eastAsia="Calibri"/>
        </w:rPr>
      </w:pPr>
      <w:r w:rsidRPr="00974081">
        <w:rPr>
          <w:rFonts w:eastAsia="Calibri"/>
        </w:rPr>
        <w:t xml:space="preserve">• karty pracy do wykonania na lekcji samodzielnie lub w parach/grupach </w:t>
      </w:r>
    </w:p>
    <w:p w:rsidR="00794190" w:rsidRPr="00974081" w:rsidRDefault="00794190" w:rsidP="00794190">
      <w:pPr>
        <w:jc w:val="both"/>
        <w:rPr>
          <w:rFonts w:eastAsia="Calibri"/>
        </w:rPr>
      </w:pPr>
      <w:r w:rsidRPr="00974081">
        <w:rPr>
          <w:rFonts w:eastAsia="Calibri"/>
        </w:rPr>
        <w:t>• projekty klasowe</w:t>
      </w:r>
    </w:p>
    <w:p w:rsidR="00794190" w:rsidRPr="00974081" w:rsidRDefault="00794190" w:rsidP="00794190">
      <w:pPr>
        <w:jc w:val="both"/>
        <w:rPr>
          <w:rFonts w:eastAsia="Calibri"/>
        </w:rPr>
      </w:pPr>
      <w:r w:rsidRPr="00974081">
        <w:rPr>
          <w:rFonts w:eastAsia="Calibri"/>
        </w:rPr>
        <w:t>• praca z tekstem źródłowym czy popularnonaukowym</w:t>
      </w:r>
    </w:p>
    <w:p w:rsidR="00794190" w:rsidRPr="00974081" w:rsidRDefault="00794190" w:rsidP="00794190">
      <w:pPr>
        <w:jc w:val="both"/>
        <w:rPr>
          <w:rFonts w:eastAsia="Calibri"/>
        </w:rPr>
      </w:pPr>
      <w:r w:rsidRPr="00974081">
        <w:rPr>
          <w:rFonts w:eastAsia="Calibri"/>
        </w:rPr>
        <w:t>oraz:</w:t>
      </w:r>
    </w:p>
    <w:p w:rsidR="00794190" w:rsidRPr="00974081" w:rsidRDefault="00794190" w:rsidP="00794190">
      <w:pPr>
        <w:jc w:val="both"/>
        <w:rPr>
          <w:rFonts w:eastAsia="Calibri"/>
        </w:rPr>
      </w:pPr>
      <w:r w:rsidRPr="00974081">
        <w:rPr>
          <w:rFonts w:eastAsia="Calibri"/>
        </w:rPr>
        <w:t>• zaangażowanie w proces uczenia się</w:t>
      </w:r>
    </w:p>
    <w:p w:rsidR="00794190" w:rsidRPr="00974081" w:rsidRDefault="00794190" w:rsidP="00794190">
      <w:pPr>
        <w:jc w:val="both"/>
        <w:rPr>
          <w:rFonts w:eastAsia="Calibri"/>
        </w:rPr>
      </w:pPr>
      <w:r w:rsidRPr="00974081">
        <w:rPr>
          <w:rFonts w:eastAsia="Calibri"/>
        </w:rPr>
        <w:t>• samodzielność</w:t>
      </w:r>
    </w:p>
    <w:p w:rsidR="00794190" w:rsidRPr="00974081" w:rsidRDefault="00794190" w:rsidP="00794190">
      <w:pPr>
        <w:jc w:val="both"/>
        <w:rPr>
          <w:rFonts w:eastAsia="Calibri"/>
        </w:rPr>
      </w:pPr>
      <w:r w:rsidRPr="00974081">
        <w:rPr>
          <w:rFonts w:eastAsia="Calibri"/>
        </w:rPr>
        <w:t>• przygotowanie do zajęć</w:t>
      </w:r>
    </w:p>
    <w:p w:rsidR="00794190" w:rsidRPr="00974081" w:rsidRDefault="00794190" w:rsidP="00794190">
      <w:pPr>
        <w:jc w:val="both"/>
        <w:rPr>
          <w:rFonts w:eastAsia="Calibri"/>
        </w:rPr>
      </w:pPr>
      <w:r w:rsidRPr="00974081">
        <w:rPr>
          <w:rFonts w:eastAsia="Calibri"/>
        </w:rPr>
        <w:t>• systematyczność</w:t>
      </w:r>
    </w:p>
    <w:p w:rsidR="00474C5D" w:rsidRDefault="00474C5D" w:rsidP="00794190">
      <w:pPr>
        <w:jc w:val="both"/>
        <w:rPr>
          <w:rFonts w:ascii="Calibri" w:eastAsia="Calibri" w:hAnsi="Calibri" w:cs="Calibri"/>
          <w:color w:val="434343"/>
        </w:rPr>
      </w:pPr>
    </w:p>
    <w:p w:rsidR="00474C5D" w:rsidRPr="00974081" w:rsidRDefault="00474C5D" w:rsidP="00794190">
      <w:pPr>
        <w:jc w:val="both"/>
        <w:rPr>
          <w:rFonts w:eastAsia="Calibri"/>
        </w:rPr>
      </w:pPr>
      <w:r w:rsidRPr="00974081">
        <w:rPr>
          <w:rFonts w:eastAsia="Calibri"/>
        </w:rPr>
        <w:t xml:space="preserve">Ocenę śródroczną ustala się na podstawie ocen cząstkowych uzyskanych przez ucznia </w:t>
      </w:r>
      <w:r w:rsidR="00974081">
        <w:rPr>
          <w:rFonts w:eastAsia="Calibri"/>
        </w:rPr>
        <w:br/>
      </w:r>
      <w:r w:rsidRPr="00974081">
        <w:rPr>
          <w:rFonts w:eastAsia="Calibri"/>
        </w:rPr>
        <w:t>w I półroczu, a ocenę roczną na podstawie oceny śródrocznej i ocen cząstkowych uzyskanych przez ucznia w II półroczu. Ocena śródroczna i roczna nie jest średnią arytmetyczną ocen cząstkowych. Nauczyciel może w uzasadnionych przypadkach podwyższyć (jeśli sprawdziany pisemne zostały poprawione na ocenę wyższą) lub obniżyć ocenę (jeśli uczeń nie pisał sprawdzianów lub nie podejmuje próby poprawy oceny niedostatecznej). Ostateczna decyzja należy do nauczyciela.</w:t>
      </w:r>
    </w:p>
    <w:p w:rsidR="00474C5D" w:rsidRDefault="00474C5D" w:rsidP="00474C5D">
      <w:pPr>
        <w:rPr>
          <w:rFonts w:ascii="Calibri" w:eastAsia="Calibri" w:hAnsi="Calibri" w:cs="Calibri"/>
          <w:color w:val="434343"/>
        </w:rPr>
      </w:pPr>
    </w:p>
    <w:p w:rsidR="00974081" w:rsidRDefault="00974081" w:rsidP="00474C5D"/>
    <w:p w:rsidR="00474C5D" w:rsidRPr="00474C5D" w:rsidRDefault="00474C5D" w:rsidP="00974081">
      <w:pPr>
        <w:jc w:val="both"/>
        <w:rPr>
          <w:b/>
          <w:bCs/>
        </w:rPr>
      </w:pPr>
      <w:r w:rsidRPr="00474C5D">
        <w:rPr>
          <w:b/>
          <w:bCs/>
        </w:rPr>
        <w:t>Kryteria i zasady oceniania</w:t>
      </w:r>
    </w:p>
    <w:p w:rsidR="00474C5D" w:rsidRDefault="00474C5D" w:rsidP="00974081">
      <w:pPr>
        <w:jc w:val="both"/>
      </w:pPr>
      <w:r>
        <w:t>•</w:t>
      </w:r>
      <w:r>
        <w:tab/>
        <w:t xml:space="preserve">uczeń klasy  ma prawo do zgłoszenia jednego nieprzygotowania w półroczu, </w:t>
      </w:r>
    </w:p>
    <w:p w:rsidR="00474C5D" w:rsidRDefault="00474C5D" w:rsidP="00974081">
      <w:pPr>
        <w:jc w:val="both"/>
      </w:pPr>
      <w:r>
        <w:t>•</w:t>
      </w:r>
      <w:r>
        <w:tab/>
        <w:t xml:space="preserve"> brak zgłoszenia nieprzygotowania skutkuje otrzymaniem oceny niedostateczne, </w:t>
      </w:r>
    </w:p>
    <w:p w:rsidR="009B3B9E" w:rsidRDefault="00474C5D" w:rsidP="00974081">
      <w:pPr>
        <w:jc w:val="both"/>
      </w:pPr>
      <w:r>
        <w:t>•</w:t>
      </w:r>
      <w:r>
        <w:tab/>
        <w:t>aktywność i praca ucznia na lekcji ocenianie są za pomocą plusów i minusów. Uczeń za każde trzy plusy otrzymuje ocenę bardzo dobrą, za każde trzy minusy ocenę niedostateczną.</w:t>
      </w:r>
    </w:p>
    <w:p w:rsidR="00474C5D" w:rsidRDefault="00474C5D" w:rsidP="00974081">
      <w:pPr>
        <w:jc w:val="both"/>
      </w:pPr>
    </w:p>
    <w:p w:rsidR="00474C5D" w:rsidRPr="00474C5D" w:rsidRDefault="00474C5D" w:rsidP="00974081">
      <w:pPr>
        <w:jc w:val="both"/>
        <w:rPr>
          <w:b/>
          <w:bCs/>
        </w:rPr>
      </w:pPr>
      <w:r w:rsidRPr="00474C5D">
        <w:rPr>
          <w:b/>
          <w:bCs/>
        </w:rPr>
        <w:t>Ocenę celującą otrzymuje uczeń, który:</w:t>
      </w:r>
    </w:p>
    <w:p w:rsidR="00474C5D" w:rsidRDefault="00474C5D" w:rsidP="00974081">
      <w:pPr>
        <w:jc w:val="both"/>
      </w:pPr>
      <w:r>
        <w:t>1)</w:t>
      </w:r>
      <w:r>
        <w:tab/>
        <w:t>perfekcyjnie opanował wiedzę i umiejętności zawarte w podstawie programowej,</w:t>
      </w:r>
    </w:p>
    <w:p w:rsidR="00474C5D" w:rsidRDefault="00474C5D" w:rsidP="00974081">
      <w:pPr>
        <w:jc w:val="both"/>
      </w:pPr>
      <w:r>
        <w:t>2)</w:t>
      </w:r>
      <w:r>
        <w:tab/>
        <w:t xml:space="preserve"> wyjaśnia i uzasadnia znaczenie procesów biologicznych oraz biochemicznych, na podstawie ilustracji analizuje budowę tkanek,  wykazuje związek istniejący między budową tkanek zwierzęcych i roślinnych a pełnionymi przez nie funkcjami, wykazuje związek istniejący między budową organizmów a środowiskiem ich życia, analizuje możliwości zakażenia się chorobami wywoływanymi przez patogeny, ocenia znaczenie organizmów w przyrodzie i dla człowieka, analizuje zależność między rodzajami spożywanych pokarmów a funkcjonowaniem organizmu, </w:t>
      </w:r>
    </w:p>
    <w:p w:rsidR="00474C5D" w:rsidRDefault="00474C5D" w:rsidP="00974081">
      <w:pPr>
        <w:jc w:val="both"/>
      </w:pPr>
      <w:r>
        <w:t>3)</w:t>
      </w:r>
      <w:r>
        <w:tab/>
        <w:t>biegle posługuje się zdobytymi wiadomościami w rozwiązywaniu problemów teoretycznych lub praktycznych, proponuje rozwiązania nietypowe,</w:t>
      </w:r>
    </w:p>
    <w:p w:rsidR="00474C5D" w:rsidRDefault="00474C5D" w:rsidP="00974081">
      <w:pPr>
        <w:jc w:val="both"/>
      </w:pPr>
      <w:r>
        <w:t>4)</w:t>
      </w:r>
      <w:r>
        <w:tab/>
        <w:t>osiąga sukcesy w konkursach, kwalifikując się do finałów na szczeblu rejonowym (powiatowym) i wyższym.</w:t>
      </w:r>
    </w:p>
    <w:p w:rsidR="00474C5D" w:rsidRPr="00474C5D" w:rsidRDefault="00474C5D" w:rsidP="00974081">
      <w:pPr>
        <w:jc w:val="both"/>
        <w:rPr>
          <w:b/>
          <w:bCs/>
        </w:rPr>
      </w:pPr>
      <w:r>
        <w:tab/>
      </w:r>
      <w:r w:rsidRPr="00474C5D">
        <w:rPr>
          <w:b/>
          <w:bCs/>
        </w:rPr>
        <w:t>Ocenę bardzo dobrą otrzymuje uczeń, który:</w:t>
      </w:r>
    </w:p>
    <w:p w:rsidR="00474C5D" w:rsidRDefault="00474C5D" w:rsidP="00974081">
      <w:pPr>
        <w:jc w:val="both"/>
      </w:pPr>
      <w:r>
        <w:t>1)</w:t>
      </w:r>
      <w:r>
        <w:tab/>
        <w:t xml:space="preserve">opanował pełny zakres wiedzy i umiejętności określonych podstawą programową, </w:t>
      </w:r>
    </w:p>
    <w:p w:rsidR="00474C5D" w:rsidRDefault="00474C5D" w:rsidP="00974081">
      <w:pPr>
        <w:jc w:val="both"/>
      </w:pPr>
      <w:r>
        <w:t>2)</w:t>
      </w:r>
      <w:r>
        <w:tab/>
        <w:t xml:space="preserve">charakteryzuje budowę poszczególnych tkanek, rozpoznaje na ilustracji rodzaje tkanek, samodzielnie przeprowadza obserwację mikroskopową, omawia właściwości tkanek, charakteryzuje wskazane czynności życiowe organizmów, omawia sposoby zapobiegania zarażeniu się patogenami, omawia znaczenie profilaktyki, charakteryzuje wskazane czynności życiowe organizmów, </w:t>
      </w:r>
    </w:p>
    <w:p w:rsidR="00474C5D" w:rsidRDefault="00474C5D" w:rsidP="00974081">
      <w:pPr>
        <w:jc w:val="both"/>
      </w:pPr>
      <w:r>
        <w:t>3)</w:t>
      </w:r>
      <w:r>
        <w:tab/>
        <w:t>sprawnie posługuje się zdobytymi wiadomościami, rozwiązuje samodzielnie problemy teoretyczne i praktyczne,</w:t>
      </w:r>
    </w:p>
    <w:p w:rsidR="00474C5D" w:rsidRDefault="00474C5D" w:rsidP="00974081">
      <w:pPr>
        <w:jc w:val="both"/>
      </w:pPr>
      <w:r>
        <w:t>4)</w:t>
      </w:r>
      <w:r>
        <w:tab/>
        <w:t>potrafi zastosować posiadaną wiedzę do rozwiązywania zadań i problemów w nowych sytuacjach.</w:t>
      </w:r>
    </w:p>
    <w:p w:rsidR="00474C5D" w:rsidRPr="00474C5D" w:rsidRDefault="00474C5D" w:rsidP="00974081">
      <w:pPr>
        <w:jc w:val="both"/>
        <w:rPr>
          <w:b/>
          <w:bCs/>
        </w:rPr>
      </w:pPr>
      <w:r>
        <w:tab/>
      </w:r>
      <w:r w:rsidRPr="00474C5D">
        <w:rPr>
          <w:b/>
          <w:bCs/>
        </w:rPr>
        <w:t>Ocenę dobrą otrzymuje uczeń, który:</w:t>
      </w:r>
    </w:p>
    <w:p w:rsidR="00474C5D" w:rsidRDefault="00474C5D" w:rsidP="00974081">
      <w:pPr>
        <w:jc w:val="both"/>
      </w:pPr>
      <w:r>
        <w:t>1)</w:t>
      </w:r>
      <w:r>
        <w:tab/>
        <w:t xml:space="preserve">opanował wiadomości i umiejętności w zakresie pozwalającym na rozumienie większej części relacji między elementami wiedzy, wyjaśnia istotę zachodzących procesów biologicznych </w:t>
      </w:r>
    </w:p>
    <w:p w:rsidR="00474C5D" w:rsidRDefault="00474C5D" w:rsidP="00974081">
      <w:pPr>
        <w:jc w:val="both"/>
      </w:pPr>
      <w:r>
        <w:t xml:space="preserve">i biochemicznych,  omawia pozytywne i negatywne znaczenie organizmów w przyrodzie i dla człowieka, wskazuje sposoby ochrony organizmów, opisuje przystosowanie organizmów do środowiska życia, omawia wybrane czynności życiowe organizmów, omawia przystosowania organizmów do trybu życia,  </w:t>
      </w:r>
    </w:p>
    <w:p w:rsidR="00474C5D" w:rsidRDefault="00474C5D" w:rsidP="00974081">
      <w:pPr>
        <w:jc w:val="both"/>
      </w:pPr>
      <w:r>
        <w:t>2)</w:t>
      </w:r>
      <w:r>
        <w:tab/>
        <w:t>poprawnie stosuje wiadomości, rozwiązuje samodzielnie typowe zadania teoretyczne lub praktyczne.</w:t>
      </w:r>
    </w:p>
    <w:p w:rsidR="00474C5D" w:rsidRPr="00474C5D" w:rsidRDefault="00474C5D" w:rsidP="00974081">
      <w:pPr>
        <w:jc w:val="both"/>
        <w:rPr>
          <w:b/>
          <w:bCs/>
        </w:rPr>
      </w:pPr>
      <w:r>
        <w:tab/>
      </w:r>
      <w:r w:rsidRPr="00474C5D">
        <w:rPr>
          <w:b/>
          <w:bCs/>
        </w:rPr>
        <w:t>Ocenę dostateczną otrzymuje uczeń, który:</w:t>
      </w:r>
    </w:p>
    <w:p w:rsidR="00474C5D" w:rsidRDefault="00474C5D" w:rsidP="00974081">
      <w:pPr>
        <w:jc w:val="both"/>
      </w:pPr>
      <w:r>
        <w:t>1)</w:t>
      </w:r>
      <w:r>
        <w:tab/>
        <w:t xml:space="preserve">opanował podstawowe treści programowe w zakresie umożliwiającym postępy </w:t>
      </w:r>
      <w:r w:rsidR="00974081">
        <w:br/>
      </w:r>
      <w:r>
        <w:t xml:space="preserve">w dalszym uczeniu, wskazuje na modelach elementy budowy organizmów, podaje przykłady zdobywania pokarmu przez organizmy, podaje przykłady organizmów żyjących w Polsce, wymienia główne zagrożenia dla organizmów, określa środowiska życia tych organizmów, </w:t>
      </w:r>
      <w:r>
        <w:lastRenderedPageBreak/>
        <w:t>wymienia pozytywne i negatywne znaczenie organizmów w przyrodzie, definiuje pojęcia biologiczne,</w:t>
      </w:r>
    </w:p>
    <w:p w:rsidR="00474C5D" w:rsidRDefault="00474C5D" w:rsidP="00974081">
      <w:pPr>
        <w:jc w:val="both"/>
      </w:pPr>
      <w:r>
        <w:t>2)</w:t>
      </w:r>
      <w:r>
        <w:tab/>
        <w:t>rozwiązuje typowe zadania o średnim stopniu trudności, czasem przy pomocy nauczyciela.</w:t>
      </w:r>
    </w:p>
    <w:p w:rsidR="00474C5D" w:rsidRPr="00474C5D" w:rsidRDefault="00474C5D" w:rsidP="00974081">
      <w:pPr>
        <w:jc w:val="both"/>
        <w:rPr>
          <w:b/>
          <w:bCs/>
        </w:rPr>
      </w:pPr>
      <w:r>
        <w:tab/>
      </w:r>
      <w:r w:rsidRPr="00474C5D">
        <w:rPr>
          <w:b/>
          <w:bCs/>
        </w:rPr>
        <w:t>Ocenę dopuszczającą otrzymuje uczeń, który:</w:t>
      </w:r>
    </w:p>
    <w:p w:rsidR="00474C5D" w:rsidRDefault="00474C5D" w:rsidP="00974081">
      <w:pPr>
        <w:jc w:val="both"/>
      </w:pPr>
      <w:r>
        <w:t>1)</w:t>
      </w:r>
      <w:r>
        <w:tab/>
        <w:t>w ograniczonym zakresie opanował podstawowe wiadomości i umiejętności, a braki nie przekreślają możliwości uzyskania przez ucznia podstawowej wiedzy z danego przedmiotu.</w:t>
      </w:r>
    </w:p>
    <w:p w:rsidR="00474C5D" w:rsidRPr="00474C5D" w:rsidRDefault="00474C5D" w:rsidP="00974081">
      <w:pPr>
        <w:jc w:val="both"/>
      </w:pPr>
      <w:r>
        <w:t>2)</w:t>
      </w:r>
      <w:r>
        <w:tab/>
        <w:t xml:space="preserve">Wymienia wspólne cechy organizmów, wskazuje miejsce ich występowania,  </w:t>
      </w:r>
    </w:p>
    <w:p w:rsidR="00474C5D" w:rsidRPr="00474C5D" w:rsidRDefault="00474C5D" w:rsidP="00974081">
      <w:pPr>
        <w:jc w:val="both"/>
        <w:rPr>
          <w:b/>
          <w:bCs/>
        </w:rPr>
      </w:pPr>
      <w:r w:rsidRPr="00474C5D">
        <w:rPr>
          <w:b/>
          <w:bCs/>
        </w:rPr>
        <w:tab/>
        <w:t>Ocenę niedostateczną otrzymuje uczeń, który:</w:t>
      </w:r>
    </w:p>
    <w:p w:rsidR="00474C5D" w:rsidRDefault="00474C5D" w:rsidP="00974081">
      <w:pPr>
        <w:jc w:val="both"/>
      </w:pPr>
      <w:r>
        <w:t>1)</w:t>
      </w:r>
      <w:r>
        <w:tab/>
        <w:t>nie opanował niezbędnego minimum podstawowych wiadomości i umiejętności określonych w podstawie programowej,</w:t>
      </w:r>
    </w:p>
    <w:p w:rsidR="00474C5D" w:rsidRDefault="00474C5D" w:rsidP="00974081">
      <w:pPr>
        <w:jc w:val="both"/>
      </w:pPr>
      <w:r>
        <w:t>2)</w:t>
      </w:r>
      <w:r>
        <w:tab/>
        <w:t>nie jest w stanie, nawet przy pomocy nauczyciela, rozwiązać zadania o niewielkim (elementarnym) stopniu trudności.</w:t>
      </w:r>
    </w:p>
    <w:p w:rsidR="00474C5D" w:rsidRDefault="00474C5D" w:rsidP="00974081">
      <w:pPr>
        <w:jc w:val="both"/>
      </w:pPr>
    </w:p>
    <w:p w:rsidR="00474C5D" w:rsidRDefault="00474C5D" w:rsidP="00974081">
      <w:pPr>
        <w:jc w:val="both"/>
        <w:rPr>
          <w:b/>
          <w:bCs/>
        </w:rPr>
      </w:pPr>
      <w:r w:rsidRPr="00474C5D">
        <w:rPr>
          <w:b/>
          <w:bCs/>
        </w:rPr>
        <w:t>Ilość ocen w semestrze    - Minimalna ilość ocen– 3 oceny</w:t>
      </w:r>
    </w:p>
    <w:p w:rsidR="00474C5D" w:rsidRPr="00474C5D" w:rsidRDefault="00474C5D" w:rsidP="00974081">
      <w:pPr>
        <w:jc w:val="both"/>
        <w:rPr>
          <w:b/>
          <w:bCs/>
        </w:rPr>
      </w:pPr>
    </w:p>
    <w:p w:rsidR="00474C5D" w:rsidRDefault="00474C5D" w:rsidP="00974081">
      <w:pPr>
        <w:jc w:val="both"/>
      </w:pPr>
      <w:r>
        <w:tab/>
      </w:r>
      <w:r w:rsidRPr="00474C5D">
        <w:rPr>
          <w:b/>
          <w:bCs/>
        </w:rPr>
        <w:t>Prawa i obowiązki uczniów:</w:t>
      </w:r>
    </w:p>
    <w:p w:rsidR="00474C5D" w:rsidRDefault="00474C5D" w:rsidP="00974081">
      <w:pPr>
        <w:jc w:val="both"/>
      </w:pPr>
      <w:r>
        <w:t>•</w:t>
      </w:r>
      <w:r>
        <w:tab/>
        <w:t>Każdy uczeń jest oceniany systematycznie, zgodnie z zasadami sprawiedliwości.</w:t>
      </w:r>
    </w:p>
    <w:p w:rsidR="00474C5D" w:rsidRDefault="00474C5D" w:rsidP="00974081">
      <w:pPr>
        <w:jc w:val="both"/>
      </w:pPr>
      <w:r>
        <w:t>•</w:t>
      </w:r>
      <w:r>
        <w:tab/>
        <w:t>Wszystkie oceny są jawne dla ucznia i jego rodziców.</w:t>
      </w:r>
    </w:p>
    <w:p w:rsidR="00474C5D" w:rsidRDefault="00474C5D" w:rsidP="00974081">
      <w:pPr>
        <w:jc w:val="both"/>
      </w:pPr>
      <w:r>
        <w:t>•</w:t>
      </w:r>
      <w:r>
        <w:tab/>
        <w:t>Sprawdziany w formie testowej i opisowej przeprowadzane są po zakończeniu każdego działu, po przeprowadzeniu lekcji powtórzeniowej. Nauczyciel zapowiada sprawdziany co najmniej tydzień wcześnie, a poprawione oddaje w ciągu dwóch tygodni. Testy sprawdzające, są udostępniane do wglądu uczniom  i rodzicom w celu zapoznania się z uwagami sprawdzającego.</w:t>
      </w:r>
    </w:p>
    <w:p w:rsidR="00474C5D" w:rsidRDefault="00474C5D" w:rsidP="00974081">
      <w:pPr>
        <w:jc w:val="both"/>
      </w:pPr>
      <w:r>
        <w:t>•</w:t>
      </w:r>
      <w:r>
        <w:tab/>
        <w:t xml:space="preserve">Uczeń, który uzyskał ze sprawdzianu ocenę dopuszczającą lub dostateczna może ją poprawiać, ocenę niedostateczną uczeń </w:t>
      </w:r>
      <w:r w:rsidRPr="00474C5D">
        <w:rPr>
          <w:b/>
          <w:bCs/>
          <w:u w:val="single"/>
        </w:rPr>
        <w:t>poprawia obowiązkowo</w:t>
      </w:r>
      <w:r>
        <w:t xml:space="preserve"> w terminie uzgodnionym </w:t>
      </w:r>
      <w:r w:rsidR="00974081">
        <w:br/>
      </w:r>
      <w:r>
        <w:t xml:space="preserve">z nauczycielem (najlepiej na kolejnej lekcji). Ocena z poprawy wpisywana jest do dziennika </w:t>
      </w:r>
      <w:r w:rsidR="00974081">
        <w:br/>
      </w:r>
      <w:r>
        <w:t>w kolejnej kolumnie. W przypadku nieobecności ucznia na sprawdzianie, zobowiązany jest on do napisania tego sprawdzianu w terminie uzgodnionym z nauczycielem, w ciągu dwóch tygodni.</w:t>
      </w:r>
    </w:p>
    <w:p w:rsidR="00474C5D" w:rsidRDefault="00474C5D" w:rsidP="00974081">
      <w:pPr>
        <w:jc w:val="both"/>
      </w:pPr>
      <w:r>
        <w:t>•</w:t>
      </w:r>
      <w:r>
        <w:tab/>
        <w:t xml:space="preserve">Nauczyciel nie ma obowiązku uprzedzania uczniów o terminie kartkówki. Celem kartkówki jest sprawdzenie wiadomości i umiejętności ucznia z zakresu programowego 2, 3 ostatnich jednostek lekcyjnych lub innego zakresu programowego jeżeli uczeń zostanie o tym poinformowany. Kartkówka jest tak skonstruowana, by uczeń mógł wykonać wszystkie polecenia w czasie nie dłuższym niż 15 minut. Oceny z kartkówek poprawiane są tylko </w:t>
      </w:r>
      <w:r w:rsidR="00974081">
        <w:br/>
      </w:r>
      <w:r>
        <w:t>w wypadku gdy nauczyciel wyrazi na to zgodę.</w:t>
      </w:r>
    </w:p>
    <w:p w:rsidR="00474C5D" w:rsidRDefault="00474C5D" w:rsidP="00974081">
      <w:pPr>
        <w:jc w:val="both"/>
      </w:pPr>
      <w:r>
        <w:t>•</w:t>
      </w:r>
      <w:r>
        <w:tab/>
        <w:t xml:space="preserve">Oceny z odpowiedzi ustnych mogą być poprawione ustnie. </w:t>
      </w:r>
    </w:p>
    <w:p w:rsidR="00474C5D" w:rsidRDefault="00474C5D" w:rsidP="00974081">
      <w:pPr>
        <w:jc w:val="both"/>
      </w:pPr>
      <w:r>
        <w:t>•</w:t>
      </w:r>
      <w:r>
        <w:tab/>
        <w:t xml:space="preserve"> Uczeń może uzupełnić braki w wiedzy i umiejętnościach, biorąc udział w zajęciach wyrównawczych lub drogą indywidualnych konsultacji z nauczycielem.</w:t>
      </w:r>
    </w:p>
    <w:p w:rsidR="00474C5D" w:rsidRDefault="00474C5D" w:rsidP="00974081">
      <w:pPr>
        <w:jc w:val="both"/>
      </w:pPr>
      <w:r>
        <w:t>•</w:t>
      </w:r>
      <w:r>
        <w:tab/>
        <w:t xml:space="preserve"> Sposób poprawiania klasyfikacyjnej oceny niedostatecznej semestralnej lub rocznej regulują przepisy WO i rozporządzenia MEN.</w:t>
      </w:r>
    </w:p>
    <w:p w:rsidR="00474C5D" w:rsidRDefault="00474C5D" w:rsidP="00974081">
      <w:pPr>
        <w:jc w:val="both"/>
      </w:pPr>
      <w:r>
        <w:t>•</w:t>
      </w:r>
      <w:r>
        <w:tab/>
        <w:t>Uczeń nieobecny na lekcji ma obowiązek uzupełnić przerobiony zakres materiału, zadania w zeszycie ćwiczeń, notatki w zeszycie i odrobić zadania domowe.</w:t>
      </w:r>
    </w:p>
    <w:p w:rsidR="00474C5D" w:rsidRDefault="00474C5D" w:rsidP="00974081">
      <w:pPr>
        <w:jc w:val="both"/>
      </w:pPr>
      <w:r>
        <w:t>•</w:t>
      </w:r>
      <w:r>
        <w:tab/>
        <w:t>Uczeń ma obowiązek prowadzenia zeszytu ćwiczeń i zeszytu przedmiotowego, które podlegają kontroli. Przy kontroli bierze się pod uwagę kompletność wpisów tematów lekcyjnych, notatek i prac domowych, estetykę prowadzenia zeszytu. Nauczyciel poprawia błędy ortograficzne i stylistyczne, ale ich nie ocenia.</w:t>
      </w:r>
    </w:p>
    <w:p w:rsidR="00474C5D" w:rsidRDefault="00474C5D" w:rsidP="00974081">
      <w:pPr>
        <w:jc w:val="both"/>
      </w:pPr>
      <w:r>
        <w:lastRenderedPageBreak/>
        <w:t>•</w:t>
      </w:r>
      <w:r>
        <w:tab/>
        <w:t xml:space="preserve">W przypadku nauczania zdalnego głównymi narzędziami komunikacji nauczyciela </w:t>
      </w:r>
      <w:r w:rsidR="00974081">
        <w:br/>
      </w:r>
      <w:r>
        <w:t>z uczniami będzie dziennik elektroniczny oraz platforma Microsoft Teams. Nastąpić może wówczas rezygnacja z niektórych form oceniania aktywności uczniów. Większy nacisk kładziony będzie na aktywność ucznia, samodzielne prace pisemne, na wykonanie których uczniowie będą mieli tydzień czasu. Odpowiedzi ustne będą możliwe jednie przy użyciu kamery.</w:t>
      </w:r>
    </w:p>
    <w:p w:rsidR="00474C5D" w:rsidRDefault="00474C5D" w:rsidP="00974081">
      <w:pPr>
        <w:jc w:val="both"/>
      </w:pPr>
    </w:p>
    <w:p w:rsidR="00474C5D" w:rsidRDefault="00474C5D" w:rsidP="00974081">
      <w:pPr>
        <w:jc w:val="both"/>
      </w:pPr>
      <w:r>
        <w:t>W nauczaniu zdalnym obowiązuje Regulamin pracy zdalnej.</w:t>
      </w:r>
    </w:p>
    <w:p w:rsidR="00474C5D" w:rsidRDefault="00474C5D" w:rsidP="00974081">
      <w:pPr>
        <w:jc w:val="both"/>
      </w:pPr>
    </w:p>
    <w:p w:rsidR="00474C5D" w:rsidRDefault="00474C5D" w:rsidP="00974081">
      <w:pPr>
        <w:jc w:val="both"/>
      </w:pPr>
    </w:p>
    <w:p w:rsidR="00474C5D" w:rsidRPr="00474C5D" w:rsidRDefault="00474C5D" w:rsidP="00974081">
      <w:pPr>
        <w:jc w:val="both"/>
        <w:rPr>
          <w:b/>
          <w:bCs/>
        </w:rPr>
      </w:pPr>
      <w:r w:rsidRPr="00474C5D">
        <w:rPr>
          <w:b/>
          <w:bCs/>
        </w:rPr>
        <w:t>Uczniowie mają przywilej do:</w:t>
      </w:r>
    </w:p>
    <w:p w:rsidR="00474C5D" w:rsidRDefault="00474C5D" w:rsidP="00974081">
      <w:pPr>
        <w:jc w:val="both"/>
      </w:pPr>
      <w:r>
        <w:t>1.</w:t>
      </w:r>
      <w:r>
        <w:tab/>
        <w:t xml:space="preserve">Respektowania tzw. numerków szczęścia losowanych przez system VULCAN </w:t>
      </w:r>
      <w:r w:rsidR="00974081">
        <w:br/>
      </w:r>
      <w:r>
        <w:t>w ramach akcji Samorządu Uczniowskiego,</w:t>
      </w:r>
    </w:p>
    <w:p w:rsidR="00474C5D" w:rsidRDefault="00474C5D" w:rsidP="00974081">
      <w:pPr>
        <w:jc w:val="both"/>
      </w:pPr>
      <w:r>
        <w:t>2.</w:t>
      </w:r>
      <w:r>
        <w:tab/>
        <w:t>Zgłoszenie braku przygotowania do lekcji, o ile nie jest to lekcja, na którą została zapowiedziana kontrola wiadomości.</w:t>
      </w:r>
    </w:p>
    <w:sectPr w:rsidR="00474C5D" w:rsidSect="00FD6058">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659" w:rsidRDefault="000A5659" w:rsidP="0096177A">
      <w:pPr>
        <w:spacing w:line="240" w:lineRule="auto"/>
      </w:pPr>
      <w:r>
        <w:separator/>
      </w:r>
    </w:p>
  </w:endnote>
  <w:endnote w:type="continuationSeparator" w:id="1">
    <w:p w:rsidR="000A5659" w:rsidRDefault="000A5659" w:rsidP="009617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659" w:rsidRDefault="000A5659" w:rsidP="0096177A">
      <w:pPr>
        <w:spacing w:line="240" w:lineRule="auto"/>
      </w:pPr>
      <w:r>
        <w:separator/>
      </w:r>
    </w:p>
  </w:footnote>
  <w:footnote w:type="continuationSeparator" w:id="1">
    <w:p w:rsidR="000A5659" w:rsidRDefault="000A5659" w:rsidP="0096177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77A" w:rsidRDefault="0096177A" w:rsidP="000D6F03">
    <w:pPr>
      <w:pStyle w:val="Nagwek"/>
    </w:pPr>
  </w:p>
  <w:p w:rsidR="000D6F03" w:rsidRPr="000D6F03" w:rsidRDefault="000D6F03" w:rsidP="000D6F03">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404F8"/>
    <w:multiLevelType w:val="multilevel"/>
    <w:tmpl w:val="85A69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E6D1CD0"/>
    <w:multiLevelType w:val="multilevel"/>
    <w:tmpl w:val="33C8F2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9CC68FB"/>
    <w:multiLevelType w:val="multilevel"/>
    <w:tmpl w:val="512ED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3F34D4B"/>
    <w:multiLevelType w:val="multilevel"/>
    <w:tmpl w:val="0D3E83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A502FDD"/>
    <w:multiLevelType w:val="multilevel"/>
    <w:tmpl w:val="FD565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1560554"/>
    <w:multiLevelType w:val="multilevel"/>
    <w:tmpl w:val="1C007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ED651E7"/>
    <w:multiLevelType w:val="multilevel"/>
    <w:tmpl w:val="C2888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78D37C16"/>
    <w:multiLevelType w:val="multilevel"/>
    <w:tmpl w:val="4A1A3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4"/>
  </w:num>
  <w:num w:numId="3">
    <w:abstractNumId w:val="0"/>
  </w:num>
  <w:num w:numId="4">
    <w:abstractNumId w:val="6"/>
  </w:num>
  <w:num w:numId="5">
    <w:abstractNumId w:val="7"/>
  </w:num>
  <w:num w:numId="6">
    <w:abstractNumId w:val="3"/>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94190"/>
    <w:rsid w:val="000A5659"/>
    <w:rsid w:val="000D6F03"/>
    <w:rsid w:val="002B0C1C"/>
    <w:rsid w:val="003C7380"/>
    <w:rsid w:val="00474C5D"/>
    <w:rsid w:val="00794190"/>
    <w:rsid w:val="008E58C6"/>
    <w:rsid w:val="0096177A"/>
    <w:rsid w:val="00974081"/>
    <w:rsid w:val="009B3B9E"/>
    <w:rsid w:val="00A8201A"/>
    <w:rsid w:val="00E23336"/>
    <w:rsid w:val="00F17093"/>
    <w:rsid w:val="00FD605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94190"/>
    <w:pPr>
      <w:spacing w:after="0" w:line="276" w:lineRule="auto"/>
    </w:pPr>
    <w:rPr>
      <w:rFonts w:ascii="Arial" w:eastAsia="Arial" w:hAnsi="Arial" w:cs="Arial"/>
      <w:lang w:eastAsia="pl-PL"/>
    </w:rPr>
  </w:style>
  <w:style w:type="paragraph" w:styleId="Nagwek1">
    <w:name w:val="heading 1"/>
    <w:basedOn w:val="Normalny"/>
    <w:next w:val="Normalny"/>
    <w:link w:val="Nagwek1Znak"/>
    <w:rsid w:val="00794190"/>
    <w:pPr>
      <w:keepNext/>
      <w:keepLines/>
      <w:spacing w:before="400" w:after="120"/>
      <w:outlineLvl w:val="0"/>
    </w:pPr>
    <w:rPr>
      <w:sz w:val="40"/>
      <w:szCs w:val="40"/>
    </w:rPr>
  </w:style>
  <w:style w:type="paragraph" w:styleId="Nagwek2">
    <w:name w:val="heading 2"/>
    <w:basedOn w:val="Normalny"/>
    <w:next w:val="Normalny"/>
    <w:link w:val="Nagwek2Znak"/>
    <w:rsid w:val="00794190"/>
    <w:pPr>
      <w:keepNext/>
      <w:keepLines/>
      <w:spacing w:before="360" w:after="120"/>
      <w:outlineLvl w:val="1"/>
    </w:pPr>
    <w:rPr>
      <w:sz w:val="32"/>
      <w:szCs w:val="32"/>
    </w:rPr>
  </w:style>
  <w:style w:type="paragraph" w:styleId="Nagwek3">
    <w:name w:val="heading 3"/>
    <w:basedOn w:val="Normalny"/>
    <w:next w:val="Normalny"/>
    <w:link w:val="Nagwek3Znak"/>
    <w:rsid w:val="00794190"/>
    <w:pPr>
      <w:keepNext/>
      <w:keepLines/>
      <w:spacing w:before="320" w:after="80"/>
      <w:outlineLvl w:val="2"/>
    </w:pPr>
    <w:rPr>
      <w:color w:val="434343"/>
      <w:sz w:val="28"/>
      <w:szCs w:val="28"/>
    </w:rPr>
  </w:style>
  <w:style w:type="paragraph" w:styleId="Nagwek4">
    <w:name w:val="heading 4"/>
    <w:basedOn w:val="Normalny"/>
    <w:next w:val="Normalny"/>
    <w:link w:val="Nagwek4Znak"/>
    <w:rsid w:val="00794190"/>
    <w:pPr>
      <w:keepNext/>
      <w:keepLines/>
      <w:spacing w:before="280" w:after="80"/>
      <w:outlineLvl w:val="3"/>
    </w:pPr>
    <w:rPr>
      <w:color w:val="666666"/>
      <w:sz w:val="24"/>
      <w:szCs w:val="24"/>
    </w:rPr>
  </w:style>
  <w:style w:type="paragraph" w:styleId="Nagwek5">
    <w:name w:val="heading 5"/>
    <w:basedOn w:val="Normalny"/>
    <w:next w:val="Normalny"/>
    <w:link w:val="Nagwek5Znak"/>
    <w:rsid w:val="00794190"/>
    <w:pPr>
      <w:keepNext/>
      <w:keepLines/>
      <w:spacing w:before="240" w:after="80"/>
      <w:outlineLvl w:val="4"/>
    </w:pPr>
    <w:rPr>
      <w:color w:val="666666"/>
    </w:rPr>
  </w:style>
  <w:style w:type="paragraph" w:styleId="Nagwek6">
    <w:name w:val="heading 6"/>
    <w:basedOn w:val="Normalny"/>
    <w:next w:val="Normalny"/>
    <w:link w:val="Nagwek6Znak"/>
    <w:rsid w:val="00794190"/>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94190"/>
    <w:rPr>
      <w:rFonts w:ascii="Arial" w:eastAsia="Arial" w:hAnsi="Arial" w:cs="Arial"/>
      <w:sz w:val="40"/>
      <w:szCs w:val="40"/>
      <w:lang w:eastAsia="pl-PL"/>
    </w:rPr>
  </w:style>
  <w:style w:type="character" w:customStyle="1" w:styleId="Nagwek2Znak">
    <w:name w:val="Nagłówek 2 Znak"/>
    <w:basedOn w:val="Domylnaczcionkaakapitu"/>
    <w:link w:val="Nagwek2"/>
    <w:rsid w:val="00794190"/>
    <w:rPr>
      <w:rFonts w:ascii="Arial" w:eastAsia="Arial" w:hAnsi="Arial" w:cs="Arial"/>
      <w:sz w:val="32"/>
      <w:szCs w:val="32"/>
      <w:lang w:eastAsia="pl-PL"/>
    </w:rPr>
  </w:style>
  <w:style w:type="character" w:customStyle="1" w:styleId="Nagwek3Znak">
    <w:name w:val="Nagłówek 3 Znak"/>
    <w:basedOn w:val="Domylnaczcionkaakapitu"/>
    <w:link w:val="Nagwek3"/>
    <w:rsid w:val="00794190"/>
    <w:rPr>
      <w:rFonts w:ascii="Arial" w:eastAsia="Arial" w:hAnsi="Arial" w:cs="Arial"/>
      <w:color w:val="434343"/>
      <w:sz w:val="28"/>
      <w:szCs w:val="28"/>
      <w:lang w:eastAsia="pl-PL"/>
    </w:rPr>
  </w:style>
  <w:style w:type="character" w:customStyle="1" w:styleId="Nagwek4Znak">
    <w:name w:val="Nagłówek 4 Znak"/>
    <w:basedOn w:val="Domylnaczcionkaakapitu"/>
    <w:link w:val="Nagwek4"/>
    <w:rsid w:val="00794190"/>
    <w:rPr>
      <w:rFonts w:ascii="Arial" w:eastAsia="Arial" w:hAnsi="Arial" w:cs="Arial"/>
      <w:color w:val="666666"/>
      <w:sz w:val="24"/>
      <w:szCs w:val="24"/>
      <w:lang w:eastAsia="pl-PL"/>
    </w:rPr>
  </w:style>
  <w:style w:type="character" w:customStyle="1" w:styleId="Nagwek5Znak">
    <w:name w:val="Nagłówek 5 Znak"/>
    <w:basedOn w:val="Domylnaczcionkaakapitu"/>
    <w:link w:val="Nagwek5"/>
    <w:rsid w:val="00794190"/>
    <w:rPr>
      <w:rFonts w:ascii="Arial" w:eastAsia="Arial" w:hAnsi="Arial" w:cs="Arial"/>
      <w:color w:val="666666"/>
      <w:lang w:eastAsia="pl-PL"/>
    </w:rPr>
  </w:style>
  <w:style w:type="character" w:customStyle="1" w:styleId="Nagwek6Znak">
    <w:name w:val="Nagłówek 6 Znak"/>
    <w:basedOn w:val="Domylnaczcionkaakapitu"/>
    <w:link w:val="Nagwek6"/>
    <w:rsid w:val="00794190"/>
    <w:rPr>
      <w:rFonts w:ascii="Arial" w:eastAsia="Arial" w:hAnsi="Arial" w:cs="Arial"/>
      <w:i/>
      <w:color w:val="666666"/>
      <w:lang w:eastAsia="pl-PL"/>
    </w:rPr>
  </w:style>
  <w:style w:type="table" w:customStyle="1" w:styleId="TableNormal">
    <w:name w:val="Table Normal"/>
    <w:rsid w:val="00794190"/>
    <w:pPr>
      <w:spacing w:after="0" w:line="276" w:lineRule="auto"/>
    </w:pPr>
    <w:rPr>
      <w:rFonts w:ascii="Arial" w:eastAsia="Arial" w:hAnsi="Arial" w:cs="Arial"/>
      <w:lang w:eastAsia="pl-PL"/>
    </w:rPr>
    <w:tblPr>
      <w:tblCellMar>
        <w:top w:w="0" w:type="dxa"/>
        <w:left w:w="0" w:type="dxa"/>
        <w:bottom w:w="0" w:type="dxa"/>
        <w:right w:w="0" w:type="dxa"/>
      </w:tblCellMar>
    </w:tblPr>
  </w:style>
  <w:style w:type="paragraph" w:styleId="Tytu">
    <w:name w:val="Title"/>
    <w:basedOn w:val="Normalny"/>
    <w:next w:val="Normalny"/>
    <w:link w:val="TytuZnak"/>
    <w:rsid w:val="00794190"/>
    <w:pPr>
      <w:keepNext/>
      <w:keepLines/>
      <w:spacing w:after="60"/>
    </w:pPr>
    <w:rPr>
      <w:sz w:val="52"/>
      <w:szCs w:val="52"/>
    </w:rPr>
  </w:style>
  <w:style w:type="character" w:customStyle="1" w:styleId="TytuZnak">
    <w:name w:val="Tytuł Znak"/>
    <w:basedOn w:val="Domylnaczcionkaakapitu"/>
    <w:link w:val="Tytu"/>
    <w:rsid w:val="00794190"/>
    <w:rPr>
      <w:rFonts w:ascii="Arial" w:eastAsia="Arial" w:hAnsi="Arial" w:cs="Arial"/>
      <w:sz w:val="52"/>
      <w:szCs w:val="52"/>
      <w:lang w:eastAsia="pl-PL"/>
    </w:rPr>
  </w:style>
  <w:style w:type="paragraph" w:styleId="Podtytu">
    <w:name w:val="Subtitle"/>
    <w:basedOn w:val="Normalny"/>
    <w:next w:val="Normalny"/>
    <w:link w:val="PodtytuZnak"/>
    <w:rsid w:val="00794190"/>
    <w:pPr>
      <w:keepNext/>
      <w:keepLines/>
      <w:spacing w:after="320"/>
    </w:pPr>
    <w:rPr>
      <w:color w:val="666666"/>
      <w:sz w:val="30"/>
      <w:szCs w:val="30"/>
    </w:rPr>
  </w:style>
  <w:style w:type="character" w:customStyle="1" w:styleId="PodtytuZnak">
    <w:name w:val="Podtytuł Znak"/>
    <w:basedOn w:val="Domylnaczcionkaakapitu"/>
    <w:link w:val="Podtytu"/>
    <w:rsid w:val="00794190"/>
    <w:rPr>
      <w:rFonts w:ascii="Arial" w:eastAsia="Arial" w:hAnsi="Arial" w:cs="Arial"/>
      <w:color w:val="666666"/>
      <w:sz w:val="30"/>
      <w:szCs w:val="30"/>
      <w:lang w:eastAsia="pl-PL"/>
    </w:rPr>
  </w:style>
  <w:style w:type="paragraph" w:styleId="Akapitzlist">
    <w:name w:val="List Paragraph"/>
    <w:basedOn w:val="Normalny"/>
    <w:uiPriority w:val="34"/>
    <w:qFormat/>
    <w:rsid w:val="00794190"/>
    <w:pPr>
      <w:ind w:left="720"/>
      <w:contextualSpacing/>
    </w:pPr>
  </w:style>
  <w:style w:type="character" w:customStyle="1" w:styleId="markedcontent">
    <w:name w:val="markedcontent"/>
    <w:basedOn w:val="Domylnaczcionkaakapitu"/>
    <w:rsid w:val="00794190"/>
  </w:style>
  <w:style w:type="paragraph" w:styleId="Nagwek">
    <w:name w:val="header"/>
    <w:basedOn w:val="Normalny"/>
    <w:link w:val="NagwekZnak"/>
    <w:uiPriority w:val="99"/>
    <w:unhideWhenUsed/>
    <w:rsid w:val="00794190"/>
    <w:pPr>
      <w:tabs>
        <w:tab w:val="center" w:pos="4536"/>
        <w:tab w:val="right" w:pos="9072"/>
      </w:tabs>
      <w:spacing w:line="240" w:lineRule="auto"/>
    </w:pPr>
  </w:style>
  <w:style w:type="character" w:customStyle="1" w:styleId="NagwekZnak">
    <w:name w:val="Nagłówek Znak"/>
    <w:basedOn w:val="Domylnaczcionkaakapitu"/>
    <w:link w:val="Nagwek"/>
    <w:uiPriority w:val="99"/>
    <w:rsid w:val="00794190"/>
    <w:rPr>
      <w:rFonts w:ascii="Arial" w:eastAsia="Arial" w:hAnsi="Arial" w:cs="Arial"/>
      <w:lang w:eastAsia="pl-PL"/>
    </w:rPr>
  </w:style>
  <w:style w:type="paragraph" w:styleId="Stopka">
    <w:name w:val="footer"/>
    <w:basedOn w:val="Normalny"/>
    <w:link w:val="StopkaZnak"/>
    <w:uiPriority w:val="99"/>
    <w:unhideWhenUsed/>
    <w:rsid w:val="00794190"/>
    <w:pPr>
      <w:tabs>
        <w:tab w:val="center" w:pos="4536"/>
        <w:tab w:val="right" w:pos="9072"/>
      </w:tabs>
      <w:spacing w:line="240" w:lineRule="auto"/>
    </w:pPr>
  </w:style>
  <w:style w:type="character" w:customStyle="1" w:styleId="StopkaZnak">
    <w:name w:val="Stopka Znak"/>
    <w:basedOn w:val="Domylnaczcionkaakapitu"/>
    <w:link w:val="Stopka"/>
    <w:uiPriority w:val="99"/>
    <w:rsid w:val="00794190"/>
    <w:rPr>
      <w:rFonts w:ascii="Arial" w:eastAsia="Arial" w:hAnsi="Arial" w:cs="Arial"/>
      <w:lang w:eastAsia="pl-PL"/>
    </w:rPr>
  </w:style>
  <w:style w:type="character" w:styleId="Uwydatnienie">
    <w:name w:val="Emphasis"/>
    <w:basedOn w:val="Domylnaczcionkaakapitu"/>
    <w:uiPriority w:val="20"/>
    <w:qFormat/>
    <w:rsid w:val="0096177A"/>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3431</Words>
  <Characters>20592</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Szczepański</dc:creator>
  <cp:lastModifiedBy>J. Szczepan</cp:lastModifiedBy>
  <cp:revision>2</cp:revision>
  <cp:lastPrinted>2024-09-12T10:02:00Z</cp:lastPrinted>
  <dcterms:created xsi:type="dcterms:W3CDTF">2026-02-10T22:38:00Z</dcterms:created>
  <dcterms:modified xsi:type="dcterms:W3CDTF">2026-02-10T22:38:00Z</dcterms:modified>
</cp:coreProperties>
</file>