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C4EA3" w:rsidRPr="002C4EA3" w:rsidRDefault="002C4EA3" w:rsidP="00DC5563">
      <w:pPr>
        <w:jc w:val="both"/>
        <w:rPr>
          <w:rFonts w:ascii="Calibri" w:eastAsia="Calibri" w:hAnsi="Calibri" w:cs="Calibri"/>
          <w:b/>
          <w:bCs/>
          <w:color w:val="434343"/>
          <w:sz w:val="28"/>
          <w:szCs w:val="28"/>
        </w:rPr>
      </w:pPr>
      <w:r w:rsidRPr="002C4EA3">
        <w:rPr>
          <w:rFonts w:ascii="Calibri" w:eastAsia="Calibri" w:hAnsi="Calibri" w:cs="Calibri"/>
          <w:b/>
          <w:bCs/>
          <w:color w:val="434343"/>
          <w:sz w:val="28"/>
          <w:szCs w:val="28"/>
        </w:rPr>
        <w:t>WYMAGANIA EDUKACYJNA KLASA VI</w:t>
      </w:r>
    </w:p>
    <w:p w:rsidR="00DC5563" w:rsidRPr="002C4EA3" w:rsidRDefault="00DC5563" w:rsidP="00DC5563">
      <w:pPr>
        <w:jc w:val="both"/>
        <w:rPr>
          <w:rFonts w:ascii="Calibri" w:eastAsia="Calibri" w:hAnsi="Calibri" w:cs="Calibri"/>
          <w:color w:val="434343"/>
        </w:rPr>
      </w:pPr>
      <w:r w:rsidRPr="00DD5ED9">
        <w:rPr>
          <w:rFonts w:ascii="Calibri" w:eastAsia="Calibri" w:hAnsi="Calibri" w:cs="Calibri"/>
        </w:rPr>
        <w:t xml:space="preserve">Opis treści nauczania obowiązujących w klasie 6 wraz z wymaganiami podzielonymi na konieczne, podstawowe, rozszerzające i dopełniające </w:t>
      </w:r>
    </w:p>
    <w:p w:rsidR="00DC5563" w:rsidRPr="00DD5ED9" w:rsidRDefault="00DC5563" w:rsidP="00DC5563">
      <w:pPr>
        <w:jc w:val="both"/>
        <w:rPr>
          <w:rFonts w:ascii="Calibri" w:eastAsia="Calibri" w:hAnsi="Calibri" w:cs="Calibri"/>
        </w:rPr>
      </w:pPr>
      <w:r w:rsidRPr="00DD5ED9">
        <w:rPr>
          <w:rFonts w:ascii="Calibri" w:eastAsia="Calibri" w:hAnsi="Calibri" w:cs="Calibri"/>
        </w:rPr>
        <w:t>znajduje się w</w:t>
      </w:r>
      <w:r w:rsidRPr="00CF2E9A">
        <w:rPr>
          <w:rFonts w:ascii="Calibri" w:eastAsia="Calibri" w:hAnsi="Calibri" w:cs="Calibri"/>
        </w:rPr>
        <w:t> </w:t>
      </w:r>
      <w:r w:rsidRPr="00DD5ED9">
        <w:rPr>
          <w:rFonts w:ascii="Calibri" w:eastAsia="Calibri" w:hAnsi="Calibri" w:cs="Calibri"/>
        </w:rPr>
        <w:t>poniż</w:t>
      </w:r>
      <w:r w:rsidRPr="00CF2E9A">
        <w:rPr>
          <w:rFonts w:ascii="Calibri" w:eastAsia="Calibri" w:hAnsi="Calibri" w:cs="Calibri"/>
        </w:rPr>
        <w:t>szej</w:t>
      </w:r>
      <w:r w:rsidRPr="00DD5ED9">
        <w:rPr>
          <w:rFonts w:ascii="Calibri" w:eastAsia="Calibri" w:hAnsi="Calibri" w:cs="Calibri"/>
        </w:rPr>
        <w:t xml:space="preserve"> tabeli.</w:t>
      </w:r>
    </w:p>
    <w:p w:rsidR="00DC5563" w:rsidRPr="00CF2E9A" w:rsidRDefault="00DC5563" w:rsidP="00DC5563">
      <w:pPr>
        <w:rPr>
          <w:rFonts w:ascii="Calibri" w:eastAsia="Calibri" w:hAnsi="Calibri" w:cs="Calibri"/>
          <w:b/>
          <w:sz w:val="18"/>
          <w:szCs w:val="18"/>
        </w:rPr>
      </w:pPr>
    </w:p>
    <w:p w:rsidR="00DC5563" w:rsidRDefault="00DC5563" w:rsidP="00DC5563">
      <w:pPr>
        <w:rPr>
          <w:rFonts w:ascii="Calibri" w:eastAsia="Calibri" w:hAnsi="Calibri" w:cs="Calibri"/>
          <w:b/>
          <w:sz w:val="18"/>
          <w:szCs w:val="18"/>
        </w:rPr>
      </w:pPr>
    </w:p>
    <w:tbl>
      <w:tblPr>
        <w:tblStyle w:val="a"/>
        <w:tblW w:w="1341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489"/>
        <w:gridCol w:w="1421"/>
        <w:gridCol w:w="2490"/>
        <w:gridCol w:w="2528"/>
        <w:gridCol w:w="2694"/>
        <w:gridCol w:w="2788"/>
      </w:tblGrid>
      <w:tr w:rsidR="00DC5563" w:rsidTr="00DC5563">
        <w:trPr>
          <w:trHeight w:val="400"/>
        </w:trPr>
        <w:tc>
          <w:tcPr>
            <w:tcW w:w="1489" w:type="dxa"/>
          </w:tcPr>
          <w:p w:rsidR="00DC5563" w:rsidRDefault="00DC5563" w:rsidP="00DC5563">
            <w:pPr>
              <w:spacing w:line="240" w:lineRule="auto"/>
              <w:jc w:val="center"/>
              <w:rPr>
                <w:rFonts w:ascii="Calibri" w:eastAsia="Calibri" w:hAnsi="Calibri" w:cs="Calibri"/>
                <w:b/>
                <w:sz w:val="20"/>
                <w:szCs w:val="20"/>
              </w:rPr>
            </w:pPr>
            <w:r>
              <w:rPr>
                <w:rFonts w:ascii="Calibri" w:eastAsia="Calibri" w:hAnsi="Calibri" w:cs="Calibri"/>
                <w:b/>
                <w:sz w:val="20"/>
                <w:szCs w:val="20"/>
              </w:rPr>
              <w:t>Tytuł rozdziału w podręczniku</w:t>
            </w:r>
          </w:p>
        </w:tc>
        <w:tc>
          <w:tcPr>
            <w:tcW w:w="1421" w:type="dxa"/>
          </w:tcPr>
          <w:p w:rsidR="00DC5563" w:rsidRDefault="00DC5563" w:rsidP="00DC5563">
            <w:pPr>
              <w:spacing w:line="240" w:lineRule="auto"/>
              <w:jc w:val="center"/>
              <w:rPr>
                <w:rFonts w:ascii="Calibri" w:eastAsia="Calibri" w:hAnsi="Calibri" w:cs="Calibri"/>
                <w:b/>
                <w:sz w:val="20"/>
                <w:szCs w:val="20"/>
              </w:rPr>
            </w:pPr>
            <w:r>
              <w:rPr>
                <w:rFonts w:ascii="Calibri" w:eastAsia="Calibri" w:hAnsi="Calibri" w:cs="Calibri"/>
                <w:b/>
                <w:sz w:val="20"/>
                <w:szCs w:val="20"/>
              </w:rPr>
              <w:t>Numer i temat lekcji</w:t>
            </w:r>
          </w:p>
        </w:tc>
        <w:tc>
          <w:tcPr>
            <w:tcW w:w="2490" w:type="dxa"/>
            <w:tcMar>
              <w:top w:w="100" w:type="dxa"/>
              <w:left w:w="100" w:type="dxa"/>
              <w:bottom w:w="100" w:type="dxa"/>
              <w:right w:w="100" w:type="dxa"/>
            </w:tcMar>
          </w:tcPr>
          <w:p w:rsidR="00DC5563" w:rsidRDefault="00DC5563" w:rsidP="00DC5563">
            <w:pPr>
              <w:widowControl w:val="0"/>
              <w:spacing w:line="240" w:lineRule="auto"/>
              <w:jc w:val="center"/>
              <w:rPr>
                <w:rFonts w:ascii="Calibri" w:eastAsia="Calibri" w:hAnsi="Calibri" w:cs="Calibri"/>
                <w:b/>
                <w:sz w:val="20"/>
                <w:szCs w:val="20"/>
              </w:rPr>
            </w:pPr>
            <w:r>
              <w:rPr>
                <w:rFonts w:ascii="Calibri" w:eastAsia="Calibri" w:hAnsi="Calibri" w:cs="Calibri"/>
                <w:b/>
                <w:sz w:val="20"/>
                <w:szCs w:val="20"/>
              </w:rPr>
              <w:t xml:space="preserve">Wymagania konieczne (ocena dopuszczająca) UCZEŃ: </w:t>
            </w:r>
          </w:p>
        </w:tc>
        <w:tc>
          <w:tcPr>
            <w:tcW w:w="2528" w:type="dxa"/>
            <w:tcMar>
              <w:top w:w="100" w:type="dxa"/>
              <w:left w:w="100" w:type="dxa"/>
              <w:bottom w:w="100" w:type="dxa"/>
              <w:right w:w="100" w:type="dxa"/>
            </w:tcMar>
          </w:tcPr>
          <w:p w:rsidR="00DC5563" w:rsidRDefault="00DC5563" w:rsidP="00DC5563">
            <w:pPr>
              <w:widowControl w:val="0"/>
              <w:spacing w:line="240" w:lineRule="auto"/>
              <w:jc w:val="center"/>
              <w:rPr>
                <w:rFonts w:ascii="Calibri" w:eastAsia="Calibri" w:hAnsi="Calibri" w:cs="Calibri"/>
                <w:b/>
                <w:sz w:val="20"/>
                <w:szCs w:val="20"/>
              </w:rPr>
            </w:pPr>
            <w:r>
              <w:rPr>
                <w:rFonts w:ascii="Calibri" w:eastAsia="Calibri" w:hAnsi="Calibri" w:cs="Calibri"/>
                <w:b/>
                <w:sz w:val="20"/>
                <w:szCs w:val="20"/>
              </w:rPr>
              <w:t xml:space="preserve">Wymagania podstawowe (ocena dostateczna) UCZEŃ: </w:t>
            </w:r>
          </w:p>
        </w:tc>
        <w:tc>
          <w:tcPr>
            <w:tcW w:w="2694" w:type="dxa"/>
            <w:tcMar>
              <w:top w:w="100" w:type="dxa"/>
              <w:left w:w="100" w:type="dxa"/>
              <w:bottom w:w="100" w:type="dxa"/>
              <w:right w:w="100" w:type="dxa"/>
            </w:tcMar>
          </w:tcPr>
          <w:p w:rsidR="00DC5563" w:rsidRDefault="00DC5563" w:rsidP="00DC5563">
            <w:pPr>
              <w:widowControl w:val="0"/>
              <w:spacing w:line="240" w:lineRule="auto"/>
              <w:jc w:val="center"/>
              <w:rPr>
                <w:rFonts w:ascii="Calibri" w:eastAsia="Calibri" w:hAnsi="Calibri" w:cs="Calibri"/>
                <w:b/>
                <w:sz w:val="20"/>
                <w:szCs w:val="20"/>
              </w:rPr>
            </w:pPr>
            <w:r>
              <w:rPr>
                <w:rFonts w:ascii="Calibri" w:eastAsia="Calibri" w:hAnsi="Calibri" w:cs="Calibri"/>
                <w:b/>
                <w:sz w:val="20"/>
                <w:szCs w:val="20"/>
              </w:rPr>
              <w:t xml:space="preserve">Wymagania rozszerzające (ocena dobra) </w:t>
            </w:r>
          </w:p>
          <w:p w:rsidR="00DC5563" w:rsidRDefault="00DC5563" w:rsidP="00DC5563">
            <w:pPr>
              <w:widowControl w:val="0"/>
              <w:spacing w:line="240" w:lineRule="auto"/>
              <w:jc w:val="center"/>
              <w:rPr>
                <w:rFonts w:ascii="Calibri" w:eastAsia="Calibri" w:hAnsi="Calibri" w:cs="Calibri"/>
                <w:b/>
                <w:sz w:val="20"/>
                <w:szCs w:val="20"/>
              </w:rPr>
            </w:pPr>
            <w:r>
              <w:rPr>
                <w:rFonts w:ascii="Calibri" w:eastAsia="Calibri" w:hAnsi="Calibri" w:cs="Calibri"/>
                <w:b/>
                <w:sz w:val="20"/>
                <w:szCs w:val="20"/>
              </w:rPr>
              <w:t xml:space="preserve">UCZEŃ: </w:t>
            </w:r>
          </w:p>
        </w:tc>
        <w:tc>
          <w:tcPr>
            <w:tcW w:w="2788" w:type="dxa"/>
            <w:tcMar>
              <w:top w:w="100" w:type="dxa"/>
              <w:left w:w="100" w:type="dxa"/>
              <w:bottom w:w="100" w:type="dxa"/>
              <w:right w:w="100" w:type="dxa"/>
            </w:tcMar>
          </w:tcPr>
          <w:p w:rsidR="00DC5563" w:rsidRDefault="00DC5563" w:rsidP="00DC5563">
            <w:pPr>
              <w:widowControl w:val="0"/>
              <w:spacing w:line="240" w:lineRule="auto"/>
              <w:jc w:val="center"/>
              <w:rPr>
                <w:rFonts w:ascii="Calibri" w:eastAsia="Calibri" w:hAnsi="Calibri" w:cs="Calibri"/>
                <w:b/>
                <w:sz w:val="20"/>
                <w:szCs w:val="20"/>
              </w:rPr>
            </w:pPr>
            <w:r>
              <w:rPr>
                <w:rFonts w:ascii="Calibri" w:eastAsia="Calibri" w:hAnsi="Calibri" w:cs="Calibri"/>
                <w:b/>
                <w:sz w:val="20"/>
                <w:szCs w:val="20"/>
              </w:rPr>
              <w:t xml:space="preserve">Wymagania dopełniające (ocena bardzo dobra) </w:t>
            </w:r>
          </w:p>
          <w:p w:rsidR="00DC5563" w:rsidRDefault="00DC5563" w:rsidP="00DC5563">
            <w:pPr>
              <w:widowControl w:val="0"/>
              <w:spacing w:line="240" w:lineRule="auto"/>
              <w:jc w:val="center"/>
              <w:rPr>
                <w:rFonts w:ascii="Calibri" w:eastAsia="Calibri" w:hAnsi="Calibri" w:cs="Calibri"/>
                <w:b/>
                <w:sz w:val="20"/>
                <w:szCs w:val="20"/>
              </w:rPr>
            </w:pPr>
            <w:r>
              <w:rPr>
                <w:rFonts w:ascii="Calibri" w:eastAsia="Calibri" w:hAnsi="Calibri" w:cs="Calibri"/>
                <w:b/>
                <w:sz w:val="20"/>
                <w:szCs w:val="20"/>
              </w:rPr>
              <w:t xml:space="preserve">UCZEŃ: </w:t>
            </w:r>
          </w:p>
        </w:tc>
      </w:tr>
      <w:tr w:rsidR="00DC5563" w:rsidTr="00DC5563">
        <w:trPr>
          <w:trHeight w:val="420"/>
        </w:trPr>
        <w:tc>
          <w:tcPr>
            <w:tcW w:w="13410" w:type="dxa"/>
            <w:gridSpan w:val="6"/>
          </w:tcPr>
          <w:p w:rsidR="00DC5563" w:rsidRPr="00856058" w:rsidRDefault="00DC5563" w:rsidP="00DC5563">
            <w:pPr>
              <w:spacing w:line="240" w:lineRule="auto"/>
              <w:jc w:val="center"/>
              <w:rPr>
                <w:rFonts w:ascii="Calibri" w:eastAsia="Calibri" w:hAnsi="Calibri" w:cs="Calibri"/>
                <w:b/>
                <w:sz w:val="24"/>
                <w:szCs w:val="24"/>
              </w:rPr>
            </w:pPr>
            <w:r w:rsidRPr="00856058">
              <w:rPr>
                <w:rFonts w:ascii="Calibri" w:eastAsia="Calibri" w:hAnsi="Calibri" w:cs="Calibri"/>
                <w:b/>
                <w:color w:val="0070C0"/>
                <w:sz w:val="24"/>
                <w:szCs w:val="24"/>
              </w:rPr>
              <w:t>Dział I. Królestwo zwierząt</w:t>
            </w:r>
          </w:p>
        </w:tc>
      </w:tr>
      <w:tr w:rsidR="00DC5563" w:rsidTr="00DC5563">
        <w:trPr>
          <w:trHeight w:val="1911"/>
        </w:trPr>
        <w:tc>
          <w:tcPr>
            <w:tcW w:w="1489" w:type="dxa"/>
          </w:tcPr>
          <w:p w:rsidR="00DC5563" w:rsidRPr="0008557F" w:rsidRDefault="00DC5563" w:rsidP="00DC5563">
            <w:pPr>
              <w:spacing w:line="240" w:lineRule="auto"/>
              <w:rPr>
                <w:rFonts w:ascii="Calibri" w:eastAsia="Calibri" w:hAnsi="Calibri" w:cs="Calibri"/>
                <w:sz w:val="20"/>
                <w:szCs w:val="20"/>
              </w:rPr>
            </w:pPr>
            <w:r w:rsidRPr="0008557F">
              <w:rPr>
                <w:rFonts w:ascii="Calibri" w:eastAsia="Calibri" w:hAnsi="Calibri" w:cs="Calibri"/>
                <w:sz w:val="20"/>
                <w:szCs w:val="20"/>
              </w:rPr>
              <w:t>1. Świat zwierząt</w:t>
            </w:r>
          </w:p>
        </w:tc>
        <w:tc>
          <w:tcPr>
            <w:tcW w:w="1421" w:type="dxa"/>
          </w:tcPr>
          <w:p w:rsidR="00DC5563" w:rsidRPr="0008557F" w:rsidRDefault="00DC5563" w:rsidP="00DC5563">
            <w:pPr>
              <w:spacing w:line="240" w:lineRule="auto"/>
              <w:rPr>
                <w:rFonts w:ascii="Calibri" w:eastAsia="Calibri" w:hAnsi="Calibri" w:cs="Calibri"/>
                <w:sz w:val="20"/>
                <w:szCs w:val="20"/>
              </w:rPr>
            </w:pPr>
            <w:r w:rsidRPr="0008557F">
              <w:rPr>
                <w:rFonts w:ascii="Calibri" w:eastAsia="Calibri" w:hAnsi="Calibri" w:cs="Calibri"/>
                <w:sz w:val="20"/>
                <w:szCs w:val="20"/>
              </w:rPr>
              <w:t>1. Świat zwierząt</w:t>
            </w:r>
          </w:p>
        </w:tc>
        <w:tc>
          <w:tcPr>
            <w:tcW w:w="2490" w:type="dxa"/>
            <w:tcMar>
              <w:top w:w="100" w:type="dxa"/>
              <w:left w:w="100" w:type="dxa"/>
              <w:bottom w:w="100" w:type="dxa"/>
              <w:right w:w="100" w:type="dxa"/>
            </w:tcMar>
          </w:tcPr>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wie</w:t>
            </w:r>
            <w:r w:rsidRPr="003945EB">
              <w:rPr>
                <w:rFonts w:ascii="Calibri" w:eastAsia="Calibri" w:hAnsi="Calibri" w:cs="Calibri"/>
                <w:sz w:val="20"/>
                <w:szCs w:val="20"/>
              </w:rPr>
              <w:t>,</w:t>
            </w:r>
            <w:r>
              <w:rPr>
                <w:rFonts w:ascii="Calibri" w:eastAsia="Calibri" w:hAnsi="Calibri" w:cs="Calibri"/>
                <w:sz w:val="20"/>
                <w:szCs w:val="20"/>
              </w:rPr>
              <w:t xml:space="preserve"> co to jest organizm</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wie</w:t>
            </w:r>
            <w:r>
              <w:rPr>
                <w:rFonts w:ascii="Calibri" w:eastAsia="Calibri" w:hAnsi="Calibri" w:cs="Calibri"/>
                <w:sz w:val="20"/>
                <w:szCs w:val="20"/>
              </w:rPr>
              <w:t>, na czym polega hierarchiczna budowa organizmów i podaje odpowiednią kolejność poziomów budowy organizmu zwierzęcego</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zna</w:t>
            </w:r>
            <w:r>
              <w:rPr>
                <w:rFonts w:ascii="Calibri" w:eastAsia="Calibri" w:hAnsi="Calibri" w:cs="Calibri"/>
                <w:sz w:val="20"/>
                <w:szCs w:val="20"/>
              </w:rPr>
              <w:t xml:space="preserve"> podział zwierząt na bezkręgowe i kręgowe</w:t>
            </w:r>
          </w:p>
        </w:tc>
        <w:tc>
          <w:tcPr>
            <w:tcW w:w="2528" w:type="dxa"/>
            <w:tcMar>
              <w:top w:w="100" w:type="dxa"/>
              <w:left w:w="100" w:type="dxa"/>
              <w:bottom w:w="100" w:type="dxa"/>
              <w:right w:w="100" w:type="dxa"/>
            </w:tcMar>
          </w:tcPr>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zna</w:t>
            </w:r>
            <w:r>
              <w:rPr>
                <w:rFonts w:ascii="Calibri" w:eastAsia="Calibri" w:hAnsi="Calibri" w:cs="Calibri"/>
                <w:sz w:val="20"/>
                <w:szCs w:val="20"/>
              </w:rPr>
              <w:t xml:space="preserve"> wspólne cechy organizmów z królestwa zwierząt, wymienia je z pomocą nauczyciela</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zna</w:t>
            </w:r>
            <w:r>
              <w:rPr>
                <w:rFonts w:ascii="Calibri" w:eastAsia="Calibri" w:hAnsi="Calibri" w:cs="Calibri"/>
                <w:sz w:val="20"/>
                <w:szCs w:val="20"/>
              </w:rPr>
              <w:t xml:space="preserve"> sposoby odżywiania się zwierząt</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dzieli</w:t>
            </w:r>
            <w:r>
              <w:rPr>
                <w:rFonts w:ascii="Calibri" w:eastAsia="Calibri" w:hAnsi="Calibri" w:cs="Calibri"/>
                <w:sz w:val="20"/>
                <w:szCs w:val="20"/>
              </w:rPr>
              <w:t xml:space="preserve"> zwierzęta na bezkręgowe i kręgowe, potrafi podać ich przykłady</w:t>
            </w:r>
          </w:p>
        </w:tc>
        <w:tc>
          <w:tcPr>
            <w:tcW w:w="2694" w:type="dxa"/>
            <w:tcMar>
              <w:top w:w="100" w:type="dxa"/>
              <w:left w:w="100" w:type="dxa"/>
              <w:bottom w:w="100" w:type="dxa"/>
              <w:right w:w="100" w:type="dxa"/>
            </w:tcMar>
          </w:tcPr>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wymienia</w:t>
            </w:r>
            <w:r>
              <w:rPr>
                <w:rFonts w:ascii="Calibri" w:eastAsia="Calibri" w:hAnsi="Calibri" w:cs="Calibri"/>
                <w:sz w:val="20"/>
                <w:szCs w:val="20"/>
              </w:rPr>
              <w:t xml:space="preserve"> przykłady zwierząt żyjących w różnych środowiskach</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wskazuje</w:t>
            </w:r>
            <w:r>
              <w:rPr>
                <w:rFonts w:ascii="Calibri" w:eastAsia="Calibri" w:hAnsi="Calibri" w:cs="Calibri"/>
                <w:sz w:val="20"/>
                <w:szCs w:val="20"/>
              </w:rPr>
              <w:t xml:space="preserve"> różnice między sposobami odżywiania się organizmów zwierzęcych</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wymienia</w:t>
            </w:r>
            <w:r>
              <w:rPr>
                <w:rFonts w:ascii="Calibri" w:eastAsia="Calibri" w:hAnsi="Calibri" w:cs="Calibri"/>
                <w:sz w:val="20"/>
                <w:szCs w:val="20"/>
              </w:rPr>
              <w:t xml:space="preserve"> różnice między zwierzętami bezkręgowymi a kręgowymi</w:t>
            </w:r>
          </w:p>
        </w:tc>
        <w:tc>
          <w:tcPr>
            <w:tcW w:w="2788" w:type="dxa"/>
            <w:tcMar>
              <w:top w:w="100" w:type="dxa"/>
              <w:left w:w="100" w:type="dxa"/>
              <w:bottom w:w="100" w:type="dxa"/>
              <w:right w:w="100" w:type="dxa"/>
            </w:tcMar>
          </w:tcPr>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rozróżnia</w:t>
            </w:r>
            <w:r>
              <w:rPr>
                <w:rFonts w:ascii="Calibri" w:eastAsia="Calibri" w:hAnsi="Calibri" w:cs="Calibri"/>
                <w:sz w:val="20"/>
                <w:szCs w:val="20"/>
              </w:rPr>
              <w:t xml:space="preserve"> zwierzęta bezkręgowe i kręgowe</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omawia</w:t>
            </w:r>
            <w:r>
              <w:rPr>
                <w:rFonts w:ascii="Calibri" w:eastAsia="Calibri" w:hAnsi="Calibri" w:cs="Calibri"/>
                <w:sz w:val="20"/>
                <w:szCs w:val="20"/>
              </w:rPr>
              <w:t xml:space="preserve"> sposoby odżywiania się zwierząt</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omawia </w:t>
            </w:r>
            <w:r>
              <w:rPr>
                <w:rFonts w:ascii="Calibri" w:eastAsia="Calibri" w:hAnsi="Calibri" w:cs="Calibri"/>
                <w:sz w:val="20"/>
                <w:szCs w:val="20"/>
              </w:rPr>
              <w:t>z przykładami wspólne cechy zwierząt</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potrafi</w:t>
            </w:r>
            <w:r>
              <w:rPr>
                <w:rFonts w:ascii="Calibri" w:eastAsia="Calibri" w:hAnsi="Calibri" w:cs="Calibri"/>
                <w:sz w:val="20"/>
                <w:szCs w:val="20"/>
              </w:rPr>
              <w:t xml:space="preserve"> porównać i sklasyfikować zwierzęta na podstawie ich wyglądu i opisu</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prezentuje</w:t>
            </w:r>
            <w:r>
              <w:rPr>
                <w:rFonts w:ascii="Calibri" w:eastAsia="Calibri" w:hAnsi="Calibri" w:cs="Calibri"/>
                <w:sz w:val="20"/>
                <w:szCs w:val="20"/>
              </w:rPr>
              <w:t xml:space="preserve"> zdobytą wiedzę w sposób </w:t>
            </w:r>
            <w:r>
              <w:rPr>
                <w:rFonts w:ascii="Calibri" w:eastAsia="Calibri" w:hAnsi="Calibri" w:cs="Calibri"/>
                <w:b/>
                <w:sz w:val="20"/>
                <w:szCs w:val="20"/>
              </w:rPr>
              <w:t>interesujący i zrozumiały</w:t>
            </w:r>
            <w:r>
              <w:rPr>
                <w:rFonts w:ascii="Calibri" w:eastAsia="Calibri" w:hAnsi="Calibri" w:cs="Calibri"/>
                <w:sz w:val="20"/>
                <w:szCs w:val="20"/>
              </w:rPr>
              <w:t xml:space="preserve"> dla innych</w:t>
            </w:r>
          </w:p>
        </w:tc>
      </w:tr>
      <w:tr w:rsidR="00DC5563" w:rsidTr="00DC5563">
        <w:trPr>
          <w:trHeight w:val="378"/>
        </w:trPr>
        <w:tc>
          <w:tcPr>
            <w:tcW w:w="1489" w:type="dxa"/>
          </w:tcPr>
          <w:p w:rsidR="00DC5563" w:rsidRPr="0008557F" w:rsidRDefault="00DC5563" w:rsidP="00DC5563">
            <w:pPr>
              <w:spacing w:line="240" w:lineRule="auto"/>
              <w:rPr>
                <w:rFonts w:ascii="Calibri" w:eastAsia="Calibri" w:hAnsi="Calibri" w:cs="Calibri"/>
                <w:sz w:val="20"/>
                <w:szCs w:val="20"/>
              </w:rPr>
            </w:pPr>
            <w:r w:rsidRPr="0008557F">
              <w:rPr>
                <w:rFonts w:ascii="Calibri" w:eastAsia="Calibri" w:hAnsi="Calibri" w:cs="Calibri"/>
                <w:sz w:val="20"/>
                <w:szCs w:val="20"/>
              </w:rPr>
              <w:t>2. Tkanki zw</w:t>
            </w:r>
            <w:r>
              <w:rPr>
                <w:rFonts w:ascii="Calibri" w:eastAsia="Calibri" w:hAnsi="Calibri" w:cs="Calibri"/>
                <w:sz w:val="20"/>
                <w:szCs w:val="20"/>
              </w:rPr>
              <w:t>ierzęce: nabłonkowa i mięśniowa</w:t>
            </w:r>
          </w:p>
        </w:tc>
        <w:tc>
          <w:tcPr>
            <w:tcW w:w="1421" w:type="dxa"/>
          </w:tcPr>
          <w:p w:rsidR="00DC5563" w:rsidRPr="0008557F" w:rsidRDefault="00DC5563" w:rsidP="00DC5563">
            <w:pPr>
              <w:spacing w:line="240" w:lineRule="auto"/>
              <w:rPr>
                <w:rFonts w:ascii="Calibri" w:eastAsia="Calibri" w:hAnsi="Calibri" w:cs="Calibri"/>
                <w:sz w:val="20"/>
                <w:szCs w:val="20"/>
              </w:rPr>
            </w:pPr>
            <w:r w:rsidRPr="0008557F">
              <w:rPr>
                <w:rFonts w:ascii="Calibri" w:eastAsia="Calibri" w:hAnsi="Calibri" w:cs="Calibri"/>
                <w:sz w:val="20"/>
                <w:szCs w:val="20"/>
              </w:rPr>
              <w:t>2. Tkanki zwierzęce: nabłonkowa i</w:t>
            </w:r>
            <w:r>
              <w:rPr>
                <w:rFonts w:ascii="Calibri" w:eastAsia="Calibri" w:hAnsi="Calibri" w:cs="Calibri"/>
                <w:sz w:val="20"/>
                <w:szCs w:val="20"/>
              </w:rPr>
              <w:t> </w:t>
            </w:r>
            <w:r w:rsidRPr="0008557F">
              <w:rPr>
                <w:rFonts w:ascii="Calibri" w:eastAsia="Calibri" w:hAnsi="Calibri" w:cs="Calibri"/>
                <w:sz w:val="20"/>
                <w:szCs w:val="20"/>
              </w:rPr>
              <w:t>mię</w:t>
            </w:r>
            <w:r>
              <w:rPr>
                <w:rFonts w:ascii="Calibri" w:eastAsia="Calibri" w:hAnsi="Calibri" w:cs="Calibri"/>
                <w:sz w:val="20"/>
                <w:szCs w:val="20"/>
              </w:rPr>
              <w:t>śniowa</w:t>
            </w:r>
          </w:p>
        </w:tc>
        <w:tc>
          <w:tcPr>
            <w:tcW w:w="2490" w:type="dxa"/>
            <w:tcMar>
              <w:top w:w="100" w:type="dxa"/>
              <w:left w:w="100" w:type="dxa"/>
              <w:bottom w:w="100" w:type="dxa"/>
              <w:right w:w="100" w:type="dxa"/>
            </w:tcMar>
          </w:tcPr>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opisuje</w:t>
            </w:r>
            <w:r>
              <w:rPr>
                <w:rFonts w:ascii="Calibri" w:eastAsia="Calibri" w:hAnsi="Calibri" w:cs="Calibri"/>
                <w:sz w:val="20"/>
                <w:szCs w:val="20"/>
              </w:rPr>
              <w:t xml:space="preserve"> podstawowe cechy budowy i funkcje tkanek nabłonkowej (chroni) i mięśniowej (umożliwia ruch) u człowieka</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sidRPr="003A38CF">
              <w:rPr>
                <w:rFonts w:ascii="Calibri" w:eastAsia="Calibri" w:hAnsi="Calibri" w:cs="Calibri"/>
                <w:b/>
                <w:sz w:val="20"/>
                <w:szCs w:val="20"/>
              </w:rPr>
              <w:t>r</w:t>
            </w:r>
            <w:r>
              <w:rPr>
                <w:rFonts w:ascii="Calibri" w:eastAsia="Calibri" w:hAnsi="Calibri" w:cs="Calibri"/>
                <w:b/>
                <w:sz w:val="20"/>
                <w:szCs w:val="20"/>
              </w:rPr>
              <w:t>ozumie</w:t>
            </w:r>
            <w:r>
              <w:rPr>
                <w:rFonts w:ascii="Calibri" w:eastAsia="Calibri" w:hAnsi="Calibri" w:cs="Calibri"/>
                <w:sz w:val="20"/>
                <w:szCs w:val="20"/>
              </w:rPr>
              <w:t xml:space="preserve">, że tkanki nabłonkowa i mięśniowa pełnią odmienne funkcje </w:t>
            </w:r>
            <w:r>
              <w:rPr>
                <w:rFonts w:ascii="Calibri" w:eastAsia="Calibri" w:hAnsi="Calibri" w:cs="Calibri"/>
                <w:sz w:val="20"/>
                <w:szCs w:val="20"/>
              </w:rPr>
              <w:lastRenderedPageBreak/>
              <w:t>w organizmie zwierzęcym</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sz w:val="20"/>
                <w:szCs w:val="20"/>
              </w:rPr>
              <w:t xml:space="preserve"> p</w:t>
            </w:r>
            <w:r>
              <w:rPr>
                <w:rFonts w:ascii="Calibri" w:eastAsia="Calibri" w:hAnsi="Calibri" w:cs="Calibri"/>
                <w:b/>
                <w:sz w:val="20"/>
                <w:szCs w:val="20"/>
              </w:rPr>
              <w:t>otrafi</w:t>
            </w:r>
            <w:r>
              <w:rPr>
                <w:rFonts w:ascii="Calibri" w:eastAsia="Calibri" w:hAnsi="Calibri" w:cs="Calibri"/>
                <w:sz w:val="20"/>
                <w:szCs w:val="20"/>
              </w:rPr>
              <w:t xml:space="preserve"> rozpoznać </w:t>
            </w:r>
            <w:r>
              <w:rPr>
                <w:rFonts w:ascii="Calibri" w:eastAsia="Calibri" w:hAnsi="Calibri" w:cs="Calibri"/>
                <w:b/>
                <w:sz w:val="20"/>
                <w:szCs w:val="20"/>
              </w:rPr>
              <w:t>niektóre</w:t>
            </w:r>
            <w:r>
              <w:rPr>
                <w:rFonts w:ascii="Calibri" w:eastAsia="Calibri" w:hAnsi="Calibri" w:cs="Calibri"/>
                <w:sz w:val="20"/>
                <w:szCs w:val="20"/>
              </w:rPr>
              <w:t xml:space="preserve"> rodzaje tkanek nabłonkowej i mięśniowej na ilustracji</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sidRPr="003A38CF">
              <w:rPr>
                <w:rFonts w:ascii="Calibri" w:eastAsia="Calibri" w:hAnsi="Calibri" w:cs="Calibri"/>
                <w:b/>
                <w:sz w:val="20"/>
                <w:szCs w:val="20"/>
              </w:rPr>
              <w:t>w</w:t>
            </w:r>
            <w:r>
              <w:rPr>
                <w:rFonts w:ascii="Calibri" w:eastAsia="Calibri" w:hAnsi="Calibri" w:cs="Calibri"/>
                <w:b/>
                <w:sz w:val="20"/>
                <w:szCs w:val="20"/>
              </w:rPr>
              <w:t>ymienia</w:t>
            </w:r>
            <w:r w:rsidRPr="00B9282E">
              <w:rPr>
                <w:rFonts w:ascii="Calibri" w:eastAsia="Calibri" w:hAnsi="Calibri" w:cs="Calibri"/>
                <w:b/>
                <w:sz w:val="20"/>
                <w:szCs w:val="20"/>
              </w:rPr>
              <w:t>niektóre</w:t>
            </w:r>
            <w:r>
              <w:rPr>
                <w:rFonts w:ascii="Calibri" w:eastAsia="Calibri" w:hAnsi="Calibri" w:cs="Calibri"/>
                <w:sz w:val="20"/>
                <w:szCs w:val="20"/>
              </w:rPr>
              <w:t xml:space="preserve"> miejsca występowania tkanek nabłonkowej i mięśniowej w organizmie człowieka</w:t>
            </w:r>
          </w:p>
        </w:tc>
        <w:tc>
          <w:tcPr>
            <w:tcW w:w="2528" w:type="dxa"/>
            <w:tcMar>
              <w:top w:w="100" w:type="dxa"/>
              <w:left w:w="100" w:type="dxa"/>
              <w:bottom w:w="100" w:type="dxa"/>
              <w:right w:w="100" w:type="dxa"/>
            </w:tcMar>
          </w:tcPr>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lastRenderedPageBreak/>
              <w:t>•</w:t>
            </w:r>
            <w:r w:rsidRPr="00F727AD">
              <w:rPr>
                <w:rFonts w:ascii="Calibri" w:eastAsia="Calibri" w:hAnsi="Calibri" w:cs="Calibri"/>
                <w:b/>
                <w:sz w:val="20"/>
                <w:szCs w:val="20"/>
              </w:rPr>
              <w:t>poprawnie</w:t>
            </w:r>
            <w:r w:rsidRPr="003A38CF">
              <w:rPr>
                <w:rFonts w:ascii="Calibri" w:eastAsia="Calibri" w:hAnsi="Calibri" w:cs="Calibri"/>
                <w:b/>
                <w:sz w:val="20"/>
                <w:szCs w:val="20"/>
              </w:rPr>
              <w:t xml:space="preserve">opisuje </w:t>
            </w:r>
            <w:r>
              <w:rPr>
                <w:rFonts w:ascii="Calibri" w:eastAsia="Calibri" w:hAnsi="Calibri" w:cs="Calibri"/>
                <w:sz w:val="20"/>
                <w:szCs w:val="20"/>
              </w:rPr>
              <w:t>budowę i funkcje tkanek nabłonkowej i mięśniowej</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sidRPr="003A38CF">
              <w:rPr>
                <w:rFonts w:ascii="Calibri" w:eastAsia="Calibri" w:hAnsi="Calibri" w:cs="Calibri"/>
                <w:b/>
                <w:sz w:val="20"/>
                <w:szCs w:val="20"/>
              </w:rPr>
              <w:t>r</w:t>
            </w:r>
            <w:r>
              <w:rPr>
                <w:rFonts w:ascii="Calibri" w:eastAsia="Calibri" w:hAnsi="Calibri" w:cs="Calibri"/>
                <w:b/>
                <w:sz w:val="20"/>
                <w:szCs w:val="20"/>
              </w:rPr>
              <w:t>ozumie</w:t>
            </w:r>
            <w:r>
              <w:rPr>
                <w:rFonts w:ascii="Calibri" w:eastAsia="Calibri" w:hAnsi="Calibri" w:cs="Calibri"/>
                <w:sz w:val="20"/>
                <w:szCs w:val="20"/>
              </w:rPr>
              <w:t xml:space="preserve"> podstawową rolę tkanek nabłonkowej i mięśniowej w organizmie człowieka </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sidRPr="00B9282E">
              <w:rPr>
                <w:rFonts w:ascii="Calibri" w:eastAsia="Calibri" w:hAnsi="Calibri" w:cs="Calibri"/>
                <w:b/>
                <w:sz w:val="20"/>
                <w:szCs w:val="20"/>
              </w:rPr>
              <w:t xml:space="preserve"> potrafi</w:t>
            </w:r>
            <w:r>
              <w:rPr>
                <w:rFonts w:ascii="Calibri" w:eastAsia="Calibri" w:hAnsi="Calibri" w:cs="Calibri"/>
                <w:sz w:val="20"/>
                <w:szCs w:val="20"/>
              </w:rPr>
              <w:t xml:space="preserve"> rozpoznać </w:t>
            </w:r>
            <w:r>
              <w:rPr>
                <w:rFonts w:ascii="Calibri" w:eastAsia="Calibri" w:hAnsi="Calibri" w:cs="Calibri"/>
                <w:b/>
                <w:sz w:val="20"/>
                <w:szCs w:val="20"/>
              </w:rPr>
              <w:t>większość</w:t>
            </w:r>
            <w:r>
              <w:rPr>
                <w:rFonts w:ascii="Calibri" w:eastAsia="Calibri" w:hAnsi="Calibri" w:cs="Calibri"/>
                <w:sz w:val="20"/>
                <w:szCs w:val="20"/>
              </w:rPr>
              <w:t xml:space="preserve"> tkanek </w:t>
            </w:r>
            <w:r>
              <w:rPr>
                <w:rFonts w:ascii="Calibri" w:eastAsia="Calibri" w:hAnsi="Calibri" w:cs="Calibri"/>
                <w:sz w:val="20"/>
                <w:szCs w:val="20"/>
              </w:rPr>
              <w:lastRenderedPageBreak/>
              <w:t>zwierzęcych na podstawie ilustracji lub preparatów mikroskopowych</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wymienianiektóre</w:t>
            </w:r>
            <w:r>
              <w:rPr>
                <w:rFonts w:ascii="Calibri" w:eastAsia="Calibri" w:hAnsi="Calibri" w:cs="Calibri"/>
                <w:sz w:val="20"/>
                <w:szCs w:val="20"/>
              </w:rPr>
              <w:t xml:space="preserve"> miejsca występowania tkanek nabłonkowej i mięśniowej organizmie człowieka</w:t>
            </w:r>
          </w:p>
          <w:p w:rsidR="00DC5563" w:rsidRDefault="00DC5563" w:rsidP="00DC5563">
            <w:pPr>
              <w:widowControl w:val="0"/>
              <w:spacing w:line="240" w:lineRule="auto"/>
              <w:rPr>
                <w:rFonts w:ascii="Calibri" w:eastAsia="Calibri" w:hAnsi="Calibri" w:cs="Calibri"/>
                <w:sz w:val="20"/>
                <w:szCs w:val="20"/>
              </w:rPr>
            </w:pPr>
          </w:p>
        </w:tc>
        <w:tc>
          <w:tcPr>
            <w:tcW w:w="2694" w:type="dxa"/>
            <w:tcMar>
              <w:top w:w="100" w:type="dxa"/>
              <w:left w:w="100" w:type="dxa"/>
              <w:bottom w:w="100" w:type="dxa"/>
              <w:right w:w="100" w:type="dxa"/>
            </w:tcMar>
          </w:tcPr>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lastRenderedPageBreak/>
              <w:t>•</w:t>
            </w:r>
            <w:r>
              <w:rPr>
                <w:rFonts w:ascii="Calibri" w:eastAsia="Calibri" w:hAnsi="Calibri" w:cs="Calibri"/>
                <w:b/>
                <w:sz w:val="20"/>
                <w:szCs w:val="20"/>
              </w:rPr>
              <w:t>dokładnie</w:t>
            </w:r>
            <w:r w:rsidRPr="00B9282E">
              <w:rPr>
                <w:rFonts w:ascii="Calibri" w:eastAsia="Calibri" w:hAnsi="Calibri" w:cs="Calibri"/>
                <w:b/>
                <w:sz w:val="20"/>
                <w:szCs w:val="20"/>
              </w:rPr>
              <w:t xml:space="preserve"> opisuje</w:t>
            </w:r>
            <w:r>
              <w:rPr>
                <w:rFonts w:ascii="Calibri" w:eastAsia="Calibri" w:hAnsi="Calibri" w:cs="Calibri"/>
                <w:sz w:val="20"/>
                <w:szCs w:val="20"/>
              </w:rPr>
              <w:t xml:space="preserve"> budowę i funkcje tkanek nabłonkowej i mięśniowej</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sidRPr="00B9282E">
              <w:rPr>
                <w:rFonts w:ascii="Calibri" w:eastAsia="Calibri" w:hAnsi="Calibri" w:cs="Calibri"/>
                <w:b/>
                <w:sz w:val="20"/>
                <w:szCs w:val="20"/>
              </w:rPr>
              <w:t>w</w:t>
            </w:r>
            <w:r>
              <w:rPr>
                <w:rFonts w:ascii="Calibri" w:eastAsia="Calibri" w:hAnsi="Calibri" w:cs="Calibri"/>
                <w:b/>
                <w:sz w:val="20"/>
                <w:szCs w:val="20"/>
              </w:rPr>
              <w:t>yjaśnia</w:t>
            </w:r>
            <w:r>
              <w:rPr>
                <w:rFonts w:ascii="Calibri" w:eastAsia="Calibri" w:hAnsi="Calibri" w:cs="Calibri"/>
                <w:sz w:val="20"/>
                <w:szCs w:val="20"/>
              </w:rPr>
              <w:t xml:space="preserve"> rolę poszczególnych tkanek nabłonkowej i mięśniowej w organizmie człowieka</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potrafi</w:t>
            </w:r>
            <w:r>
              <w:rPr>
                <w:rFonts w:ascii="Calibri" w:eastAsia="Calibri" w:hAnsi="Calibri" w:cs="Calibri"/>
                <w:sz w:val="20"/>
                <w:szCs w:val="20"/>
              </w:rPr>
              <w:t xml:space="preserve"> rozpoznać tkanki nabłonkowe i mięśniowe na </w:t>
            </w:r>
            <w:r>
              <w:rPr>
                <w:rFonts w:ascii="Calibri" w:eastAsia="Calibri" w:hAnsi="Calibri" w:cs="Calibri"/>
                <w:sz w:val="20"/>
                <w:szCs w:val="20"/>
              </w:rPr>
              <w:lastRenderedPageBreak/>
              <w:t>ilustracji lub preparacie mikroskopowym</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porównuje</w:t>
            </w:r>
            <w:r>
              <w:rPr>
                <w:rFonts w:ascii="Calibri" w:eastAsia="Calibri" w:hAnsi="Calibri" w:cs="Calibri"/>
                <w:sz w:val="20"/>
                <w:szCs w:val="20"/>
              </w:rPr>
              <w:t xml:space="preserve"> tkanki zwierzęce pod względem budowy i pełnionych funkcji</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wymienia</w:t>
            </w:r>
            <w:r>
              <w:rPr>
                <w:rFonts w:ascii="Calibri" w:eastAsia="Calibri" w:hAnsi="Calibri" w:cs="Calibri"/>
                <w:sz w:val="20"/>
                <w:szCs w:val="20"/>
              </w:rPr>
              <w:t xml:space="preserve"> miejsca występowania poszczególnych rodzajów tkanek w organizmie człowieka</w:t>
            </w:r>
          </w:p>
        </w:tc>
        <w:tc>
          <w:tcPr>
            <w:tcW w:w="2788" w:type="dxa"/>
            <w:tcMar>
              <w:top w:w="100" w:type="dxa"/>
              <w:left w:w="100" w:type="dxa"/>
              <w:bottom w:w="100" w:type="dxa"/>
              <w:right w:w="100" w:type="dxa"/>
            </w:tcMar>
          </w:tcPr>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lastRenderedPageBreak/>
              <w:t>•</w:t>
            </w:r>
            <w:r>
              <w:rPr>
                <w:rFonts w:ascii="Calibri" w:eastAsia="Calibri" w:hAnsi="Calibri" w:cs="Calibri"/>
                <w:b/>
                <w:sz w:val="20"/>
                <w:szCs w:val="20"/>
              </w:rPr>
              <w:t>samodzielnie i twórczo</w:t>
            </w:r>
            <w:r>
              <w:rPr>
                <w:rFonts w:ascii="Calibri" w:eastAsia="Calibri" w:hAnsi="Calibri" w:cs="Calibri"/>
                <w:sz w:val="20"/>
                <w:szCs w:val="20"/>
              </w:rPr>
              <w:t xml:space="preserve"> analizuje związek między budową a funkcją tkanek nabłonkowej i mięśniowej</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rozszerza</w:t>
            </w:r>
            <w:r>
              <w:rPr>
                <w:rFonts w:ascii="Calibri" w:eastAsia="Calibri" w:hAnsi="Calibri" w:cs="Calibri"/>
                <w:sz w:val="20"/>
                <w:szCs w:val="20"/>
              </w:rPr>
              <w:t xml:space="preserve"> wiedzę zdobytą na lekcji, korzystając z różnych źródeł informacji (np. encyklopedie, </w:t>
            </w:r>
            <w:proofErr w:type="spellStart"/>
            <w:r>
              <w:rPr>
                <w:rFonts w:ascii="Calibri" w:eastAsia="Calibri" w:hAnsi="Calibri" w:cs="Calibri"/>
                <w:sz w:val="20"/>
                <w:szCs w:val="20"/>
              </w:rPr>
              <w:t>internet</w:t>
            </w:r>
            <w:proofErr w:type="spellEnd"/>
            <w:r>
              <w:rPr>
                <w:rFonts w:ascii="Calibri" w:eastAsia="Calibri" w:hAnsi="Calibri" w:cs="Calibri"/>
                <w:sz w:val="20"/>
                <w:szCs w:val="20"/>
              </w:rPr>
              <w:t>)</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sidRPr="00B9282E">
              <w:rPr>
                <w:rFonts w:ascii="Calibri" w:eastAsia="Calibri" w:hAnsi="Calibri" w:cs="Calibri"/>
                <w:b/>
                <w:sz w:val="20"/>
                <w:szCs w:val="20"/>
              </w:rPr>
              <w:t>p</w:t>
            </w:r>
            <w:r>
              <w:rPr>
                <w:rFonts w:ascii="Calibri" w:eastAsia="Calibri" w:hAnsi="Calibri" w:cs="Calibri"/>
                <w:b/>
                <w:sz w:val="20"/>
                <w:szCs w:val="20"/>
              </w:rPr>
              <w:t>otrafi</w:t>
            </w:r>
            <w:r>
              <w:rPr>
                <w:rFonts w:ascii="Calibri" w:eastAsia="Calibri" w:hAnsi="Calibri" w:cs="Calibri"/>
                <w:sz w:val="20"/>
                <w:szCs w:val="20"/>
              </w:rPr>
              <w:t xml:space="preserve"> sklasyfikować tkanki </w:t>
            </w:r>
            <w:r>
              <w:rPr>
                <w:rFonts w:ascii="Calibri" w:eastAsia="Calibri" w:hAnsi="Calibri" w:cs="Calibri"/>
                <w:sz w:val="20"/>
                <w:szCs w:val="20"/>
              </w:rPr>
              <w:lastRenderedPageBreak/>
              <w:t>zwierzęce na podstawie ich budowy i funkcji</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wyjaśnia</w:t>
            </w:r>
            <w:r>
              <w:rPr>
                <w:rFonts w:ascii="Calibri" w:eastAsia="Calibri" w:hAnsi="Calibri" w:cs="Calibri"/>
                <w:sz w:val="20"/>
                <w:szCs w:val="20"/>
              </w:rPr>
              <w:t xml:space="preserve"> rolę tkanek w funkcjonowaniu organizmu człowieka jako całości</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samodzielnie</w:t>
            </w:r>
            <w:r>
              <w:rPr>
                <w:rFonts w:ascii="Calibri" w:eastAsia="Calibri" w:hAnsi="Calibri" w:cs="Calibri"/>
                <w:sz w:val="20"/>
                <w:szCs w:val="20"/>
              </w:rPr>
              <w:t xml:space="preserve"> przeprowadza obserwacje mikroskopowe preparatów tkanek zwierzęcych i </w:t>
            </w:r>
            <w:r w:rsidRPr="008F1323">
              <w:rPr>
                <w:rFonts w:ascii="Calibri" w:eastAsia="Calibri" w:hAnsi="Calibri" w:cs="Calibri"/>
                <w:sz w:val="20"/>
                <w:szCs w:val="20"/>
              </w:rPr>
              <w:t>je</w:t>
            </w:r>
            <w:r>
              <w:rPr>
                <w:rFonts w:ascii="Calibri" w:eastAsia="Calibri" w:hAnsi="Calibri" w:cs="Calibri"/>
                <w:b/>
                <w:sz w:val="20"/>
                <w:szCs w:val="20"/>
              </w:rPr>
              <w:t xml:space="preserve"> identyfikuje</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prezentuje</w:t>
            </w:r>
            <w:r>
              <w:rPr>
                <w:rFonts w:ascii="Calibri" w:eastAsia="Calibri" w:hAnsi="Calibri" w:cs="Calibri"/>
                <w:sz w:val="20"/>
                <w:szCs w:val="20"/>
              </w:rPr>
              <w:t xml:space="preserve"> zdobytą wiedzę w sposób </w:t>
            </w:r>
            <w:r>
              <w:rPr>
                <w:rFonts w:ascii="Calibri" w:eastAsia="Calibri" w:hAnsi="Calibri" w:cs="Calibri"/>
                <w:b/>
                <w:sz w:val="20"/>
                <w:szCs w:val="20"/>
              </w:rPr>
              <w:t>interesujący i zrozumiały</w:t>
            </w:r>
            <w:r>
              <w:rPr>
                <w:rFonts w:ascii="Calibri" w:eastAsia="Calibri" w:hAnsi="Calibri" w:cs="Calibri"/>
                <w:sz w:val="20"/>
                <w:szCs w:val="20"/>
              </w:rPr>
              <w:t xml:space="preserve"> dla innych</w:t>
            </w:r>
          </w:p>
        </w:tc>
      </w:tr>
      <w:tr w:rsidR="00DC5563" w:rsidTr="00DC5563">
        <w:trPr>
          <w:trHeight w:val="400"/>
        </w:trPr>
        <w:tc>
          <w:tcPr>
            <w:tcW w:w="1489" w:type="dxa"/>
          </w:tcPr>
          <w:p w:rsidR="00DC5563" w:rsidRDefault="00DC5563" w:rsidP="00DC5563">
            <w:pPr>
              <w:spacing w:line="240" w:lineRule="auto"/>
              <w:rPr>
                <w:rFonts w:ascii="Calibri" w:eastAsia="Calibri" w:hAnsi="Calibri" w:cs="Calibri"/>
                <w:sz w:val="18"/>
                <w:szCs w:val="18"/>
              </w:rPr>
            </w:pPr>
            <w:r>
              <w:rPr>
                <w:rFonts w:ascii="Calibri" w:eastAsia="Calibri" w:hAnsi="Calibri" w:cs="Calibri"/>
                <w:sz w:val="18"/>
                <w:szCs w:val="18"/>
              </w:rPr>
              <w:lastRenderedPageBreak/>
              <w:t>3. Tkanki zwierzęce: łączna i nerwowa</w:t>
            </w:r>
          </w:p>
        </w:tc>
        <w:tc>
          <w:tcPr>
            <w:tcW w:w="1421" w:type="dxa"/>
          </w:tcPr>
          <w:p w:rsidR="00DC5563" w:rsidRDefault="00DC5563" w:rsidP="00DC5563">
            <w:pPr>
              <w:spacing w:line="240" w:lineRule="auto"/>
              <w:rPr>
                <w:rFonts w:ascii="Calibri" w:eastAsia="Calibri" w:hAnsi="Calibri" w:cs="Calibri"/>
                <w:sz w:val="18"/>
                <w:szCs w:val="18"/>
              </w:rPr>
            </w:pPr>
            <w:r>
              <w:rPr>
                <w:rFonts w:ascii="Calibri" w:eastAsia="Calibri" w:hAnsi="Calibri" w:cs="Calibri"/>
                <w:sz w:val="18"/>
                <w:szCs w:val="18"/>
              </w:rPr>
              <w:t>3. Tkanki zwierzęce: łączna i nerwowa</w:t>
            </w:r>
          </w:p>
        </w:tc>
        <w:tc>
          <w:tcPr>
            <w:tcW w:w="2490" w:type="dxa"/>
            <w:tcMar>
              <w:top w:w="100" w:type="dxa"/>
              <w:left w:w="100" w:type="dxa"/>
              <w:bottom w:w="100" w:type="dxa"/>
              <w:right w:w="100" w:type="dxa"/>
            </w:tcMar>
          </w:tcPr>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opisuje</w:t>
            </w:r>
            <w:r>
              <w:rPr>
                <w:rFonts w:ascii="Calibri" w:eastAsia="Calibri" w:hAnsi="Calibri" w:cs="Calibri"/>
                <w:sz w:val="20"/>
                <w:szCs w:val="20"/>
              </w:rPr>
              <w:t xml:space="preserve"> budowę i funkcje tkanek  łącznych i nerwowej </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rozumie</w:t>
            </w:r>
            <w:r>
              <w:rPr>
                <w:rFonts w:ascii="Calibri" w:eastAsia="Calibri" w:hAnsi="Calibri" w:cs="Calibri"/>
                <w:sz w:val="20"/>
                <w:szCs w:val="20"/>
              </w:rPr>
              <w:t>, że tkanki łączne i nerwowe pełnią odmienne funkcje w organizmie zwierzęcym</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sidRPr="00B9282E">
              <w:rPr>
                <w:rFonts w:ascii="Calibri" w:eastAsia="Calibri" w:hAnsi="Calibri" w:cs="Calibri"/>
                <w:b/>
                <w:sz w:val="20"/>
                <w:szCs w:val="20"/>
              </w:rPr>
              <w:t>p</w:t>
            </w:r>
            <w:r>
              <w:rPr>
                <w:rFonts w:ascii="Calibri" w:eastAsia="Calibri" w:hAnsi="Calibri" w:cs="Calibri"/>
                <w:b/>
                <w:sz w:val="20"/>
                <w:szCs w:val="20"/>
              </w:rPr>
              <w:t>otrafi</w:t>
            </w:r>
            <w:r>
              <w:rPr>
                <w:rFonts w:ascii="Calibri" w:eastAsia="Calibri" w:hAnsi="Calibri" w:cs="Calibri"/>
                <w:sz w:val="20"/>
                <w:szCs w:val="20"/>
              </w:rPr>
              <w:t xml:space="preserve"> rozpoznać </w:t>
            </w:r>
            <w:r>
              <w:rPr>
                <w:rFonts w:ascii="Calibri" w:eastAsia="Calibri" w:hAnsi="Calibri" w:cs="Calibri"/>
                <w:b/>
                <w:sz w:val="20"/>
                <w:szCs w:val="20"/>
              </w:rPr>
              <w:t>niektóre</w:t>
            </w:r>
            <w:r>
              <w:rPr>
                <w:rFonts w:ascii="Calibri" w:eastAsia="Calibri" w:hAnsi="Calibri" w:cs="Calibri"/>
                <w:sz w:val="20"/>
                <w:szCs w:val="20"/>
              </w:rPr>
              <w:t xml:space="preserve"> rodzaje tkanek łącznych i nerwową na ilustracji</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wymienianieliczne</w:t>
            </w:r>
            <w:r>
              <w:rPr>
                <w:rFonts w:ascii="Calibri" w:eastAsia="Calibri" w:hAnsi="Calibri" w:cs="Calibri"/>
                <w:sz w:val="20"/>
                <w:szCs w:val="20"/>
              </w:rPr>
              <w:t xml:space="preserve"> miejsca występowania tkanek łącznych i nerwowej w organizmie człowieka</w:t>
            </w:r>
          </w:p>
        </w:tc>
        <w:tc>
          <w:tcPr>
            <w:tcW w:w="2528" w:type="dxa"/>
            <w:tcMar>
              <w:top w:w="100" w:type="dxa"/>
              <w:left w:w="100" w:type="dxa"/>
              <w:bottom w:w="100" w:type="dxa"/>
              <w:right w:w="100" w:type="dxa"/>
            </w:tcMar>
          </w:tcPr>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poprawnie </w:t>
            </w:r>
            <w:r>
              <w:rPr>
                <w:rFonts w:ascii="Calibri" w:eastAsia="Calibri" w:hAnsi="Calibri" w:cs="Calibri"/>
                <w:sz w:val="20"/>
                <w:szCs w:val="20"/>
              </w:rPr>
              <w:t>opisuje budowę i funkcje tkanek  łącznych i nerwowej</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rozumie</w:t>
            </w:r>
            <w:r>
              <w:rPr>
                <w:rFonts w:ascii="Calibri" w:eastAsia="Calibri" w:hAnsi="Calibri" w:cs="Calibri"/>
                <w:sz w:val="20"/>
                <w:szCs w:val="20"/>
              </w:rPr>
              <w:t xml:space="preserve"> podstawową rolę tkanek łącznej i nerwowej w organizmie zwierzęcym</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potrafi</w:t>
            </w:r>
            <w:r>
              <w:rPr>
                <w:rFonts w:ascii="Calibri" w:eastAsia="Calibri" w:hAnsi="Calibri" w:cs="Calibri"/>
                <w:sz w:val="20"/>
                <w:szCs w:val="20"/>
              </w:rPr>
              <w:t xml:space="preserve"> rozpoznać </w:t>
            </w:r>
            <w:r>
              <w:rPr>
                <w:rFonts w:ascii="Calibri" w:eastAsia="Calibri" w:hAnsi="Calibri" w:cs="Calibri"/>
                <w:b/>
                <w:sz w:val="20"/>
                <w:szCs w:val="20"/>
              </w:rPr>
              <w:t>większość</w:t>
            </w:r>
            <w:r>
              <w:rPr>
                <w:rFonts w:ascii="Calibri" w:eastAsia="Calibri" w:hAnsi="Calibri" w:cs="Calibri"/>
                <w:sz w:val="20"/>
                <w:szCs w:val="20"/>
              </w:rPr>
              <w:t xml:space="preserve"> tkanek  łącznych i tkankę nerwową na ilustracji lub preparatach mikroskopowych</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wymienianiektóre</w:t>
            </w:r>
            <w:r>
              <w:rPr>
                <w:rFonts w:ascii="Calibri" w:eastAsia="Calibri" w:hAnsi="Calibri" w:cs="Calibri"/>
                <w:sz w:val="20"/>
                <w:szCs w:val="20"/>
              </w:rPr>
              <w:t xml:space="preserve"> miejsca występowania tkanek łącznych i nerwowej w organizmie człowieka</w:t>
            </w:r>
          </w:p>
        </w:tc>
        <w:tc>
          <w:tcPr>
            <w:tcW w:w="2694" w:type="dxa"/>
            <w:tcMar>
              <w:top w:w="100" w:type="dxa"/>
              <w:left w:w="100" w:type="dxa"/>
              <w:bottom w:w="100" w:type="dxa"/>
              <w:right w:w="100" w:type="dxa"/>
            </w:tcMar>
          </w:tcPr>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dokładnie</w:t>
            </w:r>
            <w:r>
              <w:rPr>
                <w:rFonts w:ascii="Calibri" w:eastAsia="Calibri" w:hAnsi="Calibri" w:cs="Calibri"/>
                <w:sz w:val="20"/>
                <w:szCs w:val="20"/>
              </w:rPr>
              <w:t xml:space="preserve"> opisuje budowę i funkcje tkanek  łącznych i nerwowej</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wyjaśnia</w:t>
            </w:r>
            <w:r>
              <w:rPr>
                <w:rFonts w:ascii="Calibri" w:eastAsia="Calibri" w:hAnsi="Calibri" w:cs="Calibri"/>
                <w:sz w:val="20"/>
                <w:szCs w:val="20"/>
              </w:rPr>
              <w:t xml:space="preserve"> rolę poszczególnych rodzajów tkanek  łącznej i nerwowej w organizmie zwierzęcym</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potrafi</w:t>
            </w:r>
            <w:r>
              <w:rPr>
                <w:rFonts w:ascii="Calibri" w:eastAsia="Calibri" w:hAnsi="Calibri" w:cs="Calibri"/>
                <w:sz w:val="20"/>
                <w:szCs w:val="20"/>
              </w:rPr>
              <w:t xml:space="preserve"> rozpoznać tkanki łączne i nerwową na ilustracji lub preparatach mikroskopowych</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sidRPr="00B378B5">
              <w:rPr>
                <w:rFonts w:ascii="Calibri" w:eastAsia="Calibri" w:hAnsi="Calibri" w:cs="Calibri"/>
                <w:b/>
                <w:sz w:val="20"/>
                <w:szCs w:val="20"/>
              </w:rPr>
              <w:t>p</w:t>
            </w:r>
            <w:r>
              <w:rPr>
                <w:rFonts w:ascii="Calibri" w:eastAsia="Calibri" w:hAnsi="Calibri" w:cs="Calibri"/>
                <w:b/>
                <w:sz w:val="20"/>
                <w:szCs w:val="20"/>
              </w:rPr>
              <w:t>orównuje</w:t>
            </w:r>
            <w:r>
              <w:rPr>
                <w:rFonts w:ascii="Calibri" w:eastAsia="Calibri" w:hAnsi="Calibri" w:cs="Calibri"/>
                <w:sz w:val="20"/>
                <w:szCs w:val="20"/>
              </w:rPr>
              <w:t xml:space="preserve"> tkanki łączne i nerwową pod względem ich budowy i funkcji</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sidRPr="00B378B5">
              <w:rPr>
                <w:rFonts w:ascii="Calibri" w:eastAsia="Calibri" w:hAnsi="Calibri" w:cs="Calibri"/>
                <w:b/>
                <w:sz w:val="20"/>
                <w:szCs w:val="20"/>
              </w:rPr>
              <w:t>w</w:t>
            </w:r>
            <w:r>
              <w:rPr>
                <w:rFonts w:ascii="Calibri" w:eastAsia="Calibri" w:hAnsi="Calibri" w:cs="Calibri"/>
                <w:b/>
                <w:sz w:val="20"/>
                <w:szCs w:val="20"/>
              </w:rPr>
              <w:t>ymienia</w:t>
            </w:r>
            <w:r>
              <w:rPr>
                <w:rFonts w:ascii="Calibri" w:eastAsia="Calibri" w:hAnsi="Calibri" w:cs="Calibri"/>
                <w:sz w:val="20"/>
                <w:szCs w:val="20"/>
              </w:rPr>
              <w:t xml:space="preserve"> miejsca występowania poszczególnych rodzajów tkanek łącznych i nerwowej w organizmie człowieka</w:t>
            </w:r>
          </w:p>
        </w:tc>
        <w:tc>
          <w:tcPr>
            <w:tcW w:w="2788" w:type="dxa"/>
            <w:tcMar>
              <w:top w:w="100" w:type="dxa"/>
              <w:left w:w="100" w:type="dxa"/>
              <w:bottom w:w="100" w:type="dxa"/>
              <w:right w:w="100" w:type="dxa"/>
            </w:tcMar>
          </w:tcPr>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samodzielnie i twórczo</w:t>
            </w:r>
            <w:r>
              <w:rPr>
                <w:rFonts w:ascii="Calibri" w:eastAsia="Calibri" w:hAnsi="Calibri" w:cs="Calibri"/>
                <w:sz w:val="20"/>
                <w:szCs w:val="20"/>
              </w:rPr>
              <w:t xml:space="preserve"> analizuje związek między budową a funkcją tkanek  łącznych i nerwowej</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sidRPr="00B378B5">
              <w:rPr>
                <w:rFonts w:ascii="Calibri" w:eastAsia="Calibri" w:hAnsi="Calibri" w:cs="Calibri"/>
                <w:b/>
                <w:sz w:val="20"/>
                <w:szCs w:val="20"/>
              </w:rPr>
              <w:t xml:space="preserve"> p</w:t>
            </w:r>
            <w:r>
              <w:rPr>
                <w:rFonts w:ascii="Calibri" w:eastAsia="Calibri" w:hAnsi="Calibri" w:cs="Calibri"/>
                <w:b/>
                <w:sz w:val="20"/>
                <w:szCs w:val="20"/>
              </w:rPr>
              <w:t>o</w:t>
            </w:r>
            <w:r w:rsidRPr="00B378B5">
              <w:rPr>
                <w:rFonts w:ascii="Calibri" w:eastAsia="Calibri" w:hAnsi="Calibri" w:cs="Calibri"/>
                <w:b/>
                <w:sz w:val="20"/>
                <w:szCs w:val="20"/>
              </w:rPr>
              <w:t>szerza</w:t>
            </w:r>
            <w:r>
              <w:rPr>
                <w:rFonts w:ascii="Calibri" w:eastAsia="Calibri" w:hAnsi="Calibri" w:cs="Calibri"/>
                <w:sz w:val="20"/>
                <w:szCs w:val="20"/>
              </w:rPr>
              <w:t xml:space="preserve"> wiedzę zdobytą na lekcji, korzystając z różnych źródeł informacji (np. encyklopedie, </w:t>
            </w:r>
            <w:proofErr w:type="spellStart"/>
            <w:r>
              <w:rPr>
                <w:rFonts w:ascii="Calibri" w:eastAsia="Calibri" w:hAnsi="Calibri" w:cs="Calibri"/>
                <w:sz w:val="20"/>
                <w:szCs w:val="20"/>
              </w:rPr>
              <w:t>internet</w:t>
            </w:r>
            <w:proofErr w:type="spellEnd"/>
            <w:r>
              <w:rPr>
                <w:rFonts w:ascii="Calibri" w:eastAsia="Calibri" w:hAnsi="Calibri" w:cs="Calibri"/>
                <w:sz w:val="20"/>
                <w:szCs w:val="20"/>
              </w:rPr>
              <w:t>)</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sidRPr="00B378B5">
              <w:rPr>
                <w:rFonts w:ascii="Calibri" w:eastAsia="Calibri" w:hAnsi="Calibri" w:cs="Calibri"/>
                <w:b/>
                <w:sz w:val="20"/>
                <w:szCs w:val="20"/>
              </w:rPr>
              <w:t>p</w:t>
            </w:r>
            <w:r>
              <w:rPr>
                <w:rFonts w:ascii="Calibri" w:eastAsia="Calibri" w:hAnsi="Calibri" w:cs="Calibri"/>
                <w:b/>
                <w:sz w:val="20"/>
                <w:szCs w:val="20"/>
              </w:rPr>
              <w:t>otrafi</w:t>
            </w:r>
            <w:r>
              <w:rPr>
                <w:rFonts w:ascii="Calibri" w:eastAsia="Calibri" w:hAnsi="Calibri" w:cs="Calibri"/>
                <w:sz w:val="20"/>
                <w:szCs w:val="20"/>
              </w:rPr>
              <w:t xml:space="preserve"> sklasyfikować tkanki łączne i nerwową na podstawie ich budowy i funkcji</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wyjaśnia</w:t>
            </w:r>
            <w:r>
              <w:rPr>
                <w:rFonts w:ascii="Calibri" w:eastAsia="Calibri" w:hAnsi="Calibri" w:cs="Calibri"/>
                <w:sz w:val="20"/>
                <w:szCs w:val="20"/>
              </w:rPr>
              <w:t xml:space="preserve"> rolę tkanek łącznych i nerwowej w funkcjonowaniu organizmu człowieka jako całości.</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samodzielnie</w:t>
            </w:r>
            <w:r>
              <w:rPr>
                <w:rFonts w:ascii="Calibri" w:eastAsia="Calibri" w:hAnsi="Calibri" w:cs="Calibri"/>
                <w:sz w:val="20"/>
                <w:szCs w:val="20"/>
              </w:rPr>
              <w:t xml:space="preserve"> przeprowadza obserwacje mikroskopowe preparatów tkanek  łącznej i nerwowej i </w:t>
            </w:r>
            <w:r w:rsidRPr="008F1323">
              <w:rPr>
                <w:rFonts w:ascii="Calibri" w:eastAsia="Calibri" w:hAnsi="Calibri" w:cs="Calibri"/>
                <w:sz w:val="20"/>
                <w:szCs w:val="20"/>
              </w:rPr>
              <w:t>je</w:t>
            </w:r>
            <w:r>
              <w:rPr>
                <w:rFonts w:ascii="Calibri" w:eastAsia="Calibri" w:hAnsi="Calibri" w:cs="Calibri"/>
                <w:b/>
                <w:sz w:val="20"/>
                <w:szCs w:val="20"/>
              </w:rPr>
              <w:t xml:space="preserve"> identyfikuje</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prezentuje</w:t>
            </w:r>
            <w:r>
              <w:rPr>
                <w:rFonts w:ascii="Calibri" w:eastAsia="Calibri" w:hAnsi="Calibri" w:cs="Calibri"/>
                <w:sz w:val="20"/>
                <w:szCs w:val="20"/>
              </w:rPr>
              <w:t xml:space="preserve"> zdobytą wiedzę w sposób </w:t>
            </w:r>
            <w:r>
              <w:rPr>
                <w:rFonts w:ascii="Calibri" w:eastAsia="Calibri" w:hAnsi="Calibri" w:cs="Calibri"/>
                <w:b/>
                <w:sz w:val="20"/>
                <w:szCs w:val="20"/>
              </w:rPr>
              <w:t>interesujący i zrozumiały</w:t>
            </w:r>
            <w:r>
              <w:rPr>
                <w:rFonts w:ascii="Calibri" w:eastAsia="Calibri" w:hAnsi="Calibri" w:cs="Calibri"/>
                <w:sz w:val="20"/>
                <w:szCs w:val="20"/>
              </w:rPr>
              <w:t xml:space="preserve"> dla innych</w:t>
            </w:r>
          </w:p>
        </w:tc>
      </w:tr>
      <w:tr w:rsidR="00DC5563" w:rsidTr="00DC5563">
        <w:trPr>
          <w:trHeight w:val="902"/>
        </w:trPr>
        <w:tc>
          <w:tcPr>
            <w:tcW w:w="1489" w:type="dxa"/>
          </w:tcPr>
          <w:p w:rsidR="00DC5563" w:rsidRDefault="00DC5563" w:rsidP="00DC5563">
            <w:pPr>
              <w:spacing w:line="240" w:lineRule="auto"/>
              <w:rPr>
                <w:rFonts w:ascii="Calibri" w:eastAsia="Calibri" w:hAnsi="Calibri" w:cs="Calibri"/>
                <w:sz w:val="20"/>
                <w:szCs w:val="20"/>
              </w:rPr>
            </w:pPr>
            <w:r>
              <w:rPr>
                <w:rFonts w:ascii="Calibri" w:eastAsia="Calibri" w:hAnsi="Calibri" w:cs="Calibri"/>
                <w:sz w:val="20"/>
                <w:szCs w:val="20"/>
              </w:rPr>
              <w:lastRenderedPageBreak/>
              <w:t>Podsumowanie działu I</w:t>
            </w:r>
          </w:p>
        </w:tc>
        <w:tc>
          <w:tcPr>
            <w:tcW w:w="6439" w:type="dxa"/>
            <w:gridSpan w:val="3"/>
          </w:tcPr>
          <w:p w:rsidR="00DC5563" w:rsidRDefault="00DC5563" w:rsidP="00DC5563">
            <w:pPr>
              <w:spacing w:line="240" w:lineRule="auto"/>
              <w:rPr>
                <w:rFonts w:ascii="Calibri" w:eastAsia="Calibri" w:hAnsi="Calibri" w:cs="Calibri"/>
                <w:sz w:val="20"/>
                <w:szCs w:val="20"/>
              </w:rPr>
            </w:pPr>
            <w:r>
              <w:rPr>
                <w:rFonts w:ascii="Calibri" w:eastAsia="Calibri" w:hAnsi="Calibri" w:cs="Calibri"/>
                <w:sz w:val="20"/>
                <w:szCs w:val="20"/>
              </w:rPr>
              <w:t>4–5. Podsumowanie działu I. Królestwo zwierząt – praca z mapą myśli, tabelami, prezentacją podsumowującą i „Sprawdź się” (w podręczniku lub zeszycie ćwiczeń), praca z mikroskopem.</w:t>
            </w:r>
          </w:p>
          <w:p w:rsidR="00DC5563" w:rsidRPr="00B378B5" w:rsidRDefault="00DC5563" w:rsidP="00DC5563">
            <w:pPr>
              <w:spacing w:line="240" w:lineRule="auto"/>
              <w:rPr>
                <w:rFonts w:ascii="Calibri" w:eastAsia="Calibri" w:hAnsi="Calibri" w:cs="Calibri"/>
                <w:i/>
                <w:sz w:val="20"/>
                <w:szCs w:val="20"/>
              </w:rPr>
            </w:pPr>
            <w:r>
              <w:rPr>
                <w:rFonts w:ascii="Calibri" w:eastAsia="Calibri" w:hAnsi="Calibri" w:cs="Calibri"/>
                <w:sz w:val="20"/>
                <w:szCs w:val="20"/>
              </w:rPr>
              <w:t>Zamiast sprawdzianu – ocena pracy na lekcji lub kartkówka.</w:t>
            </w:r>
          </w:p>
        </w:tc>
        <w:tc>
          <w:tcPr>
            <w:tcW w:w="5482" w:type="dxa"/>
            <w:gridSpan w:val="2"/>
            <w:tcMar>
              <w:top w:w="100" w:type="dxa"/>
              <w:left w:w="100" w:type="dxa"/>
              <w:bottom w:w="100" w:type="dxa"/>
              <w:right w:w="100" w:type="dxa"/>
            </w:tcMar>
          </w:tcPr>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sz w:val="20"/>
                <w:szCs w:val="20"/>
              </w:rPr>
              <w:t xml:space="preserve">  wszystkie wymagania z działu I z tematów 1–3</w:t>
            </w:r>
          </w:p>
        </w:tc>
      </w:tr>
      <w:tr w:rsidR="00DC5563" w:rsidTr="00DC5563">
        <w:trPr>
          <w:trHeight w:val="420"/>
        </w:trPr>
        <w:tc>
          <w:tcPr>
            <w:tcW w:w="13410" w:type="dxa"/>
            <w:gridSpan w:val="6"/>
          </w:tcPr>
          <w:p w:rsidR="00DC5563" w:rsidRPr="00856058" w:rsidRDefault="00DC5563" w:rsidP="00DC5563">
            <w:pPr>
              <w:spacing w:line="240" w:lineRule="auto"/>
              <w:jc w:val="center"/>
              <w:rPr>
                <w:rFonts w:ascii="Calibri" w:eastAsia="Calibri" w:hAnsi="Calibri" w:cs="Calibri"/>
                <w:b/>
                <w:sz w:val="24"/>
                <w:szCs w:val="24"/>
              </w:rPr>
            </w:pPr>
            <w:r w:rsidRPr="00856058">
              <w:rPr>
                <w:rFonts w:ascii="Calibri" w:eastAsia="Calibri" w:hAnsi="Calibri" w:cs="Calibri"/>
                <w:b/>
                <w:color w:val="0070C0"/>
                <w:sz w:val="24"/>
                <w:szCs w:val="24"/>
              </w:rPr>
              <w:t>Dział II. Zwierzęta bezkręgowe: płazińce, nicienie, pierścienice</w:t>
            </w:r>
          </w:p>
        </w:tc>
      </w:tr>
      <w:tr w:rsidR="00DC5563" w:rsidTr="00DC5563">
        <w:trPr>
          <w:trHeight w:val="495"/>
        </w:trPr>
        <w:tc>
          <w:tcPr>
            <w:tcW w:w="1489" w:type="dxa"/>
          </w:tcPr>
          <w:p w:rsidR="00DC5563" w:rsidRDefault="00DC5563" w:rsidP="00DC5563">
            <w:pPr>
              <w:spacing w:line="240" w:lineRule="auto"/>
              <w:rPr>
                <w:rFonts w:ascii="Calibri" w:eastAsia="Calibri" w:hAnsi="Calibri" w:cs="Calibri"/>
                <w:sz w:val="20"/>
                <w:szCs w:val="20"/>
              </w:rPr>
            </w:pPr>
            <w:r>
              <w:rPr>
                <w:rFonts w:ascii="Calibri" w:eastAsia="Calibri" w:hAnsi="Calibri" w:cs="Calibri"/>
                <w:sz w:val="20"/>
                <w:szCs w:val="20"/>
              </w:rPr>
              <w:t>1. Czym charakteryzują się płazińce?</w:t>
            </w:r>
          </w:p>
        </w:tc>
        <w:tc>
          <w:tcPr>
            <w:tcW w:w="1421" w:type="dxa"/>
          </w:tcPr>
          <w:p w:rsidR="00DC5563" w:rsidRDefault="00DC5563" w:rsidP="00DC5563">
            <w:pPr>
              <w:spacing w:line="240" w:lineRule="auto"/>
              <w:rPr>
                <w:rFonts w:ascii="Calibri" w:eastAsia="Calibri" w:hAnsi="Calibri" w:cs="Calibri"/>
                <w:sz w:val="20"/>
                <w:szCs w:val="20"/>
              </w:rPr>
            </w:pPr>
            <w:r>
              <w:rPr>
                <w:rFonts w:ascii="Calibri" w:eastAsia="Calibri" w:hAnsi="Calibri" w:cs="Calibri"/>
                <w:sz w:val="20"/>
                <w:szCs w:val="20"/>
              </w:rPr>
              <w:t>6. Czym charakteryzują się płazińce?</w:t>
            </w:r>
          </w:p>
        </w:tc>
        <w:tc>
          <w:tcPr>
            <w:tcW w:w="2490" w:type="dxa"/>
            <w:tcMar>
              <w:top w:w="100" w:type="dxa"/>
              <w:left w:w="100" w:type="dxa"/>
              <w:bottom w:w="100" w:type="dxa"/>
              <w:right w:w="100" w:type="dxa"/>
            </w:tcMar>
          </w:tcPr>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sidRPr="00450ABA">
              <w:rPr>
                <w:rFonts w:ascii="Calibri" w:eastAsia="Calibri" w:hAnsi="Calibri" w:cs="Calibri"/>
                <w:b/>
                <w:sz w:val="20"/>
                <w:szCs w:val="20"/>
              </w:rPr>
              <w:t>poprawnie opisuje</w:t>
            </w:r>
            <w:r>
              <w:rPr>
                <w:rFonts w:ascii="Calibri" w:eastAsia="Calibri" w:hAnsi="Calibri" w:cs="Calibri"/>
                <w:sz w:val="20"/>
                <w:szCs w:val="20"/>
              </w:rPr>
              <w:t xml:space="preserve"> budowę i funkcje płazińców</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wie</w:t>
            </w:r>
            <w:r>
              <w:rPr>
                <w:rFonts w:ascii="Calibri" w:eastAsia="Calibri" w:hAnsi="Calibri" w:cs="Calibri"/>
                <w:sz w:val="20"/>
                <w:szCs w:val="20"/>
              </w:rPr>
              <w:t>, że płazińce mogą być zarówno wolno żyjące, jak i</w:t>
            </w:r>
            <w:r w:rsidR="009C54F2">
              <w:rPr>
                <w:rFonts w:ascii="Calibri" w:eastAsia="Calibri" w:hAnsi="Calibri" w:cs="Calibri"/>
                <w:sz w:val="20"/>
                <w:szCs w:val="20"/>
              </w:rPr>
              <w:t> </w:t>
            </w:r>
            <w:r>
              <w:rPr>
                <w:rFonts w:ascii="Calibri" w:eastAsia="Calibri" w:hAnsi="Calibri" w:cs="Calibri"/>
                <w:sz w:val="20"/>
                <w:szCs w:val="20"/>
              </w:rPr>
              <w:t>pasożytnicze</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potrafi</w:t>
            </w:r>
            <w:r w:rsidRPr="00450ABA">
              <w:rPr>
                <w:rFonts w:ascii="Calibri" w:eastAsia="Calibri" w:hAnsi="Calibri" w:cs="Calibri"/>
                <w:b/>
                <w:sz w:val="20"/>
                <w:szCs w:val="20"/>
              </w:rPr>
              <w:t xml:space="preserve">rozpoznać </w:t>
            </w:r>
            <w:r>
              <w:rPr>
                <w:rFonts w:ascii="Calibri" w:eastAsia="Calibri" w:hAnsi="Calibri" w:cs="Calibri"/>
                <w:b/>
                <w:sz w:val="20"/>
                <w:szCs w:val="20"/>
              </w:rPr>
              <w:t>niektóre</w:t>
            </w:r>
            <w:r>
              <w:rPr>
                <w:rFonts w:ascii="Calibri" w:eastAsia="Calibri" w:hAnsi="Calibri" w:cs="Calibri"/>
                <w:sz w:val="20"/>
                <w:szCs w:val="20"/>
              </w:rPr>
              <w:t xml:space="preserve"> rodzaje płazińców na ilustracji</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wymienia</w:t>
            </w:r>
            <w:r>
              <w:rPr>
                <w:rFonts w:ascii="Calibri" w:eastAsia="Calibri" w:hAnsi="Calibri" w:cs="Calibri"/>
                <w:sz w:val="20"/>
                <w:szCs w:val="20"/>
              </w:rPr>
              <w:t xml:space="preserve"> przykłady gatunków płazińców</w:t>
            </w:r>
          </w:p>
          <w:p w:rsidR="00DC5563" w:rsidRDefault="00DC5563" w:rsidP="00DC5563">
            <w:pPr>
              <w:widowControl w:val="0"/>
              <w:spacing w:line="240" w:lineRule="auto"/>
              <w:rPr>
                <w:rFonts w:ascii="Calibri" w:eastAsia="Calibri" w:hAnsi="Calibri" w:cs="Calibri"/>
                <w:sz w:val="20"/>
                <w:szCs w:val="20"/>
              </w:rPr>
            </w:pPr>
          </w:p>
        </w:tc>
        <w:tc>
          <w:tcPr>
            <w:tcW w:w="2528" w:type="dxa"/>
            <w:tcMar>
              <w:top w:w="100" w:type="dxa"/>
              <w:left w:w="100" w:type="dxa"/>
              <w:bottom w:w="100" w:type="dxa"/>
              <w:right w:w="100" w:type="dxa"/>
            </w:tcMar>
          </w:tcPr>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poprawnie</w:t>
            </w:r>
            <w:r w:rsidRPr="00450ABA">
              <w:rPr>
                <w:rFonts w:ascii="Calibri" w:eastAsia="Calibri" w:hAnsi="Calibri" w:cs="Calibri"/>
                <w:b/>
                <w:sz w:val="20"/>
                <w:szCs w:val="20"/>
              </w:rPr>
              <w:t>opisuje</w:t>
            </w:r>
            <w:r>
              <w:rPr>
                <w:rFonts w:ascii="Calibri" w:eastAsia="Calibri" w:hAnsi="Calibri" w:cs="Calibri"/>
                <w:sz w:val="20"/>
                <w:szCs w:val="20"/>
              </w:rPr>
              <w:t xml:space="preserve"> budowę i funkcje </w:t>
            </w:r>
            <w:r>
              <w:rPr>
                <w:rFonts w:ascii="Calibri" w:eastAsia="Calibri" w:hAnsi="Calibri" w:cs="Calibri"/>
                <w:b/>
                <w:sz w:val="20"/>
                <w:szCs w:val="20"/>
              </w:rPr>
              <w:t>większości</w:t>
            </w:r>
            <w:r>
              <w:rPr>
                <w:rFonts w:ascii="Calibri" w:eastAsia="Calibri" w:hAnsi="Calibri" w:cs="Calibri"/>
                <w:sz w:val="20"/>
                <w:szCs w:val="20"/>
              </w:rPr>
              <w:t xml:space="preserve"> rodzajów płazińców</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rozumie</w:t>
            </w:r>
            <w:r>
              <w:rPr>
                <w:rFonts w:ascii="Calibri" w:eastAsia="Calibri" w:hAnsi="Calibri" w:cs="Calibri"/>
                <w:sz w:val="20"/>
                <w:szCs w:val="20"/>
              </w:rPr>
              <w:t xml:space="preserve"> podstawową rolę płazińców w ekosystemie</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potrafi</w:t>
            </w:r>
            <w:r>
              <w:rPr>
                <w:rFonts w:ascii="Calibri" w:eastAsia="Calibri" w:hAnsi="Calibri" w:cs="Calibri"/>
                <w:sz w:val="20"/>
                <w:szCs w:val="20"/>
              </w:rPr>
              <w:t xml:space="preserve"> rozpoznać </w:t>
            </w:r>
            <w:r>
              <w:rPr>
                <w:rFonts w:ascii="Calibri" w:eastAsia="Calibri" w:hAnsi="Calibri" w:cs="Calibri"/>
                <w:b/>
                <w:sz w:val="20"/>
                <w:szCs w:val="20"/>
              </w:rPr>
              <w:t>większość</w:t>
            </w:r>
            <w:r>
              <w:rPr>
                <w:rFonts w:ascii="Calibri" w:eastAsia="Calibri" w:hAnsi="Calibri" w:cs="Calibri"/>
                <w:sz w:val="20"/>
                <w:szCs w:val="20"/>
              </w:rPr>
              <w:t xml:space="preserve"> rodzajów płazińców na ilustracji lub preparacie mikroskopowym</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sidRPr="00450ABA">
              <w:rPr>
                <w:rFonts w:ascii="Calibri" w:eastAsia="Calibri" w:hAnsi="Calibri" w:cs="Calibri"/>
                <w:b/>
                <w:sz w:val="20"/>
                <w:szCs w:val="20"/>
              </w:rPr>
              <w:t>w</w:t>
            </w:r>
            <w:r>
              <w:rPr>
                <w:rFonts w:ascii="Calibri" w:eastAsia="Calibri" w:hAnsi="Calibri" w:cs="Calibri"/>
                <w:b/>
                <w:sz w:val="20"/>
                <w:szCs w:val="20"/>
              </w:rPr>
              <w:t>ymienianiektóre</w:t>
            </w:r>
            <w:r>
              <w:rPr>
                <w:rFonts w:ascii="Calibri" w:eastAsia="Calibri" w:hAnsi="Calibri" w:cs="Calibri"/>
                <w:sz w:val="20"/>
                <w:szCs w:val="20"/>
              </w:rPr>
              <w:t xml:space="preserve"> przykłady gatunków płazińców i omawia ich tryb życia</w:t>
            </w:r>
          </w:p>
          <w:p w:rsidR="00DC5563" w:rsidRDefault="00DC5563" w:rsidP="00DC5563">
            <w:pPr>
              <w:widowControl w:val="0"/>
              <w:spacing w:line="240" w:lineRule="auto"/>
              <w:rPr>
                <w:rFonts w:ascii="Calibri" w:eastAsia="Calibri" w:hAnsi="Calibri" w:cs="Calibri"/>
                <w:sz w:val="20"/>
                <w:szCs w:val="20"/>
              </w:rPr>
            </w:pPr>
          </w:p>
        </w:tc>
        <w:tc>
          <w:tcPr>
            <w:tcW w:w="2694" w:type="dxa"/>
            <w:tcMar>
              <w:top w:w="100" w:type="dxa"/>
              <w:left w:w="100" w:type="dxa"/>
              <w:bottom w:w="100" w:type="dxa"/>
              <w:right w:w="100" w:type="dxa"/>
            </w:tcMar>
          </w:tcPr>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dokładnie</w:t>
            </w:r>
            <w:r>
              <w:rPr>
                <w:rFonts w:ascii="Calibri" w:eastAsia="Calibri" w:hAnsi="Calibri" w:cs="Calibri"/>
                <w:sz w:val="20"/>
                <w:szCs w:val="20"/>
              </w:rPr>
              <w:t xml:space="preserve"> opisuje budowę i funkcje różnych rodzajów płazińców (wolno żyjących i pasożytniczych)</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wyjaśnia</w:t>
            </w:r>
            <w:r>
              <w:rPr>
                <w:rFonts w:ascii="Calibri" w:eastAsia="Calibri" w:hAnsi="Calibri" w:cs="Calibri"/>
                <w:sz w:val="20"/>
                <w:szCs w:val="20"/>
              </w:rPr>
              <w:t xml:space="preserve"> rolę poszczególnych narządów w przystosowaniu do pasożytniczego trybu życia  płazińców</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potrafi</w:t>
            </w:r>
            <w:r>
              <w:rPr>
                <w:rFonts w:ascii="Calibri" w:eastAsia="Calibri" w:hAnsi="Calibri" w:cs="Calibri"/>
                <w:sz w:val="20"/>
                <w:szCs w:val="20"/>
              </w:rPr>
              <w:t xml:space="preserve"> rozpoznać płazińce na ilustracji lub preparacie mikroskopowym</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porównuje</w:t>
            </w:r>
            <w:r>
              <w:rPr>
                <w:rFonts w:ascii="Calibri" w:eastAsia="Calibri" w:hAnsi="Calibri" w:cs="Calibri"/>
                <w:sz w:val="20"/>
                <w:szCs w:val="20"/>
              </w:rPr>
              <w:t xml:space="preserve"> płazińce z innymi grupami zwierząt (np. nicieniami, pierścienicami) pod względem budowy i trybu życia</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wymienia</w:t>
            </w:r>
            <w:r>
              <w:rPr>
                <w:rFonts w:ascii="Calibri" w:eastAsia="Calibri" w:hAnsi="Calibri" w:cs="Calibri"/>
                <w:sz w:val="20"/>
                <w:szCs w:val="20"/>
              </w:rPr>
              <w:t xml:space="preserve"> przykłady płazińców, zarówno wolno żyjących, jak i pasożytniczych, </w:t>
            </w:r>
            <w:r w:rsidRPr="00FA71DE">
              <w:rPr>
                <w:rFonts w:ascii="Calibri" w:eastAsia="Calibri" w:hAnsi="Calibri" w:cs="Calibri"/>
                <w:color w:val="0070C0"/>
              </w:rPr>
              <w:t>•</w:t>
            </w:r>
            <w:r w:rsidRPr="00450ABA">
              <w:rPr>
                <w:rFonts w:ascii="Calibri" w:eastAsia="Calibri" w:hAnsi="Calibri" w:cs="Calibri"/>
                <w:b/>
                <w:sz w:val="20"/>
                <w:szCs w:val="20"/>
              </w:rPr>
              <w:t>omawia</w:t>
            </w:r>
            <w:r>
              <w:rPr>
                <w:rFonts w:ascii="Calibri" w:eastAsia="Calibri" w:hAnsi="Calibri" w:cs="Calibri"/>
                <w:sz w:val="20"/>
                <w:szCs w:val="20"/>
              </w:rPr>
              <w:t xml:space="preserve"> drogi zakażenia i sposoby zapobiegania zakażeniu płazińcami pasożytniczymi</w:t>
            </w:r>
          </w:p>
        </w:tc>
        <w:tc>
          <w:tcPr>
            <w:tcW w:w="2788" w:type="dxa"/>
            <w:tcMar>
              <w:top w:w="100" w:type="dxa"/>
              <w:left w:w="100" w:type="dxa"/>
              <w:bottom w:w="100" w:type="dxa"/>
              <w:right w:w="100" w:type="dxa"/>
            </w:tcMar>
          </w:tcPr>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samodzielnie i twórczo</w:t>
            </w:r>
            <w:r>
              <w:rPr>
                <w:rFonts w:ascii="Calibri" w:eastAsia="Calibri" w:hAnsi="Calibri" w:cs="Calibri"/>
                <w:sz w:val="20"/>
                <w:szCs w:val="20"/>
              </w:rPr>
              <w:t xml:space="preserve"> analizuje przystosowania płazińców do pasożytniczego trybu życia</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rozszerza</w:t>
            </w:r>
            <w:r>
              <w:rPr>
                <w:rFonts w:ascii="Calibri" w:eastAsia="Calibri" w:hAnsi="Calibri" w:cs="Calibri"/>
                <w:sz w:val="20"/>
                <w:szCs w:val="20"/>
              </w:rPr>
              <w:t xml:space="preserve"> wiedzę zdobytą na lekcji, korzystając z różnych źródeł informacji (np. encyklopedie, </w:t>
            </w:r>
            <w:proofErr w:type="spellStart"/>
            <w:r>
              <w:rPr>
                <w:rFonts w:ascii="Calibri" w:eastAsia="Calibri" w:hAnsi="Calibri" w:cs="Calibri"/>
                <w:sz w:val="20"/>
                <w:szCs w:val="20"/>
              </w:rPr>
              <w:t>internet</w:t>
            </w:r>
            <w:proofErr w:type="spellEnd"/>
            <w:r>
              <w:rPr>
                <w:rFonts w:ascii="Calibri" w:eastAsia="Calibri" w:hAnsi="Calibri" w:cs="Calibri"/>
                <w:sz w:val="20"/>
                <w:szCs w:val="20"/>
              </w:rPr>
              <w:t>)</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potrafi</w:t>
            </w:r>
            <w:r>
              <w:rPr>
                <w:rFonts w:ascii="Calibri" w:eastAsia="Calibri" w:hAnsi="Calibri" w:cs="Calibri"/>
                <w:sz w:val="20"/>
                <w:szCs w:val="20"/>
              </w:rPr>
              <w:t xml:space="preserve"> porównać i sklasyfikować różne grupy płazińców na podstawie ich budowy i trybu życia </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wyjaśnia</w:t>
            </w:r>
            <w:r>
              <w:rPr>
                <w:rFonts w:ascii="Calibri" w:eastAsia="Calibri" w:hAnsi="Calibri" w:cs="Calibri"/>
                <w:sz w:val="20"/>
                <w:szCs w:val="20"/>
              </w:rPr>
              <w:t xml:space="preserve"> rolę płazińców w ekosystemie, zarówno pasożytów, jak i organizmów wolnożyjących)</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samodzielnie</w:t>
            </w:r>
            <w:r>
              <w:rPr>
                <w:rFonts w:ascii="Calibri" w:eastAsia="Calibri" w:hAnsi="Calibri" w:cs="Calibri"/>
                <w:sz w:val="20"/>
                <w:szCs w:val="20"/>
              </w:rPr>
              <w:t xml:space="preserve"> przeprowadza obserwacje mikroskopowe płazińców i je </w:t>
            </w:r>
            <w:r w:rsidRPr="008F1323">
              <w:rPr>
                <w:rFonts w:ascii="Calibri" w:eastAsia="Calibri" w:hAnsi="Calibri" w:cs="Calibri"/>
                <w:b/>
                <w:sz w:val="20"/>
                <w:szCs w:val="20"/>
              </w:rPr>
              <w:t>identyfikuje</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prezentuje</w:t>
            </w:r>
            <w:r>
              <w:rPr>
                <w:rFonts w:ascii="Calibri" w:eastAsia="Calibri" w:hAnsi="Calibri" w:cs="Calibri"/>
                <w:sz w:val="20"/>
                <w:szCs w:val="20"/>
              </w:rPr>
              <w:t xml:space="preserve"> zdobytą wiedzę w sposób </w:t>
            </w:r>
            <w:r>
              <w:rPr>
                <w:rFonts w:ascii="Calibri" w:eastAsia="Calibri" w:hAnsi="Calibri" w:cs="Calibri"/>
                <w:b/>
                <w:sz w:val="20"/>
                <w:szCs w:val="20"/>
              </w:rPr>
              <w:t>interesujący i zrozumiały</w:t>
            </w:r>
            <w:r>
              <w:rPr>
                <w:rFonts w:ascii="Calibri" w:eastAsia="Calibri" w:hAnsi="Calibri" w:cs="Calibri"/>
                <w:sz w:val="20"/>
                <w:szCs w:val="20"/>
              </w:rPr>
              <w:t xml:space="preserve"> dla innych</w:t>
            </w:r>
          </w:p>
        </w:tc>
      </w:tr>
      <w:tr w:rsidR="00DC5563" w:rsidTr="00DC5563">
        <w:trPr>
          <w:trHeight w:val="400"/>
        </w:trPr>
        <w:tc>
          <w:tcPr>
            <w:tcW w:w="1489" w:type="dxa"/>
          </w:tcPr>
          <w:p w:rsidR="00DC5563" w:rsidRDefault="00DC5563" w:rsidP="00DC5563">
            <w:pPr>
              <w:spacing w:line="240" w:lineRule="auto"/>
              <w:rPr>
                <w:rFonts w:ascii="Calibri" w:eastAsia="Calibri" w:hAnsi="Calibri" w:cs="Calibri"/>
                <w:sz w:val="18"/>
                <w:szCs w:val="18"/>
              </w:rPr>
            </w:pPr>
            <w:r w:rsidRPr="00F174E3">
              <w:rPr>
                <w:rFonts w:ascii="Calibri" w:eastAsia="Calibri" w:hAnsi="Calibri" w:cs="Calibri"/>
                <w:sz w:val="18"/>
                <w:szCs w:val="18"/>
              </w:rPr>
              <w:t>2. Jak wyglądają nicienie?</w:t>
            </w:r>
          </w:p>
        </w:tc>
        <w:tc>
          <w:tcPr>
            <w:tcW w:w="1421" w:type="dxa"/>
          </w:tcPr>
          <w:p w:rsidR="00DC5563" w:rsidRDefault="00DC5563" w:rsidP="00DC5563">
            <w:pPr>
              <w:spacing w:line="240" w:lineRule="auto"/>
              <w:rPr>
                <w:rFonts w:ascii="Calibri" w:eastAsia="Calibri" w:hAnsi="Calibri" w:cs="Calibri"/>
                <w:sz w:val="18"/>
                <w:szCs w:val="18"/>
              </w:rPr>
            </w:pPr>
            <w:r>
              <w:rPr>
                <w:rFonts w:ascii="Calibri" w:eastAsia="Calibri" w:hAnsi="Calibri" w:cs="Calibri"/>
                <w:sz w:val="18"/>
                <w:szCs w:val="18"/>
              </w:rPr>
              <w:t xml:space="preserve">7. Jak wyglądają nicienie? </w:t>
            </w:r>
          </w:p>
        </w:tc>
        <w:tc>
          <w:tcPr>
            <w:tcW w:w="2490" w:type="dxa"/>
            <w:tcMar>
              <w:top w:w="100" w:type="dxa"/>
              <w:left w:w="100" w:type="dxa"/>
              <w:bottom w:w="100" w:type="dxa"/>
              <w:right w:w="100" w:type="dxa"/>
            </w:tcMar>
          </w:tcPr>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poprawnie</w:t>
            </w:r>
            <w:r>
              <w:rPr>
                <w:rFonts w:ascii="Calibri" w:eastAsia="Calibri" w:hAnsi="Calibri" w:cs="Calibri"/>
                <w:sz w:val="20"/>
                <w:szCs w:val="20"/>
              </w:rPr>
              <w:t xml:space="preserve"> opisuje budowę i funkcje nicieni</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lastRenderedPageBreak/>
              <w:t>•</w:t>
            </w:r>
            <w:r>
              <w:rPr>
                <w:rFonts w:ascii="Calibri" w:eastAsia="Calibri" w:hAnsi="Calibri" w:cs="Calibri"/>
                <w:b/>
                <w:sz w:val="20"/>
                <w:szCs w:val="20"/>
              </w:rPr>
              <w:t xml:space="preserve"> rozumie</w:t>
            </w:r>
            <w:r>
              <w:rPr>
                <w:rFonts w:ascii="Calibri" w:eastAsia="Calibri" w:hAnsi="Calibri" w:cs="Calibri"/>
                <w:sz w:val="20"/>
                <w:szCs w:val="20"/>
              </w:rPr>
              <w:t>, że nicienie mogą być zarówno wolno żyjące, jak i pasożytnicze</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potrafi</w:t>
            </w:r>
            <w:r>
              <w:rPr>
                <w:rFonts w:ascii="Calibri" w:eastAsia="Calibri" w:hAnsi="Calibri" w:cs="Calibri"/>
                <w:sz w:val="20"/>
                <w:szCs w:val="20"/>
              </w:rPr>
              <w:t xml:space="preserve"> rozpoznać </w:t>
            </w:r>
            <w:r>
              <w:rPr>
                <w:rFonts w:ascii="Calibri" w:eastAsia="Calibri" w:hAnsi="Calibri" w:cs="Calibri"/>
                <w:b/>
                <w:sz w:val="20"/>
                <w:szCs w:val="20"/>
              </w:rPr>
              <w:t>niektóre</w:t>
            </w:r>
            <w:r>
              <w:rPr>
                <w:rFonts w:ascii="Calibri" w:eastAsia="Calibri" w:hAnsi="Calibri" w:cs="Calibri"/>
                <w:sz w:val="20"/>
                <w:szCs w:val="20"/>
              </w:rPr>
              <w:t xml:space="preserve"> rodzaje nicieni na podstawie ilustracji</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wymienia</w:t>
            </w:r>
            <w:r>
              <w:rPr>
                <w:rFonts w:ascii="Calibri" w:eastAsia="Calibri" w:hAnsi="Calibri" w:cs="Calibri"/>
                <w:sz w:val="20"/>
                <w:szCs w:val="20"/>
              </w:rPr>
              <w:t xml:space="preserve"> przykłady gatunków nicieni</w:t>
            </w:r>
          </w:p>
          <w:p w:rsidR="00DC5563" w:rsidRDefault="00DC5563" w:rsidP="00DC5563">
            <w:pPr>
              <w:widowControl w:val="0"/>
              <w:spacing w:line="240" w:lineRule="auto"/>
              <w:rPr>
                <w:rFonts w:ascii="Calibri" w:eastAsia="Calibri" w:hAnsi="Calibri" w:cs="Calibri"/>
                <w:sz w:val="20"/>
                <w:szCs w:val="20"/>
              </w:rPr>
            </w:pPr>
          </w:p>
        </w:tc>
        <w:tc>
          <w:tcPr>
            <w:tcW w:w="2528" w:type="dxa"/>
            <w:tcMar>
              <w:top w:w="100" w:type="dxa"/>
              <w:left w:w="100" w:type="dxa"/>
              <w:bottom w:w="100" w:type="dxa"/>
              <w:right w:w="100" w:type="dxa"/>
            </w:tcMar>
          </w:tcPr>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lastRenderedPageBreak/>
              <w:t>•</w:t>
            </w:r>
            <w:r>
              <w:rPr>
                <w:rFonts w:ascii="Calibri" w:eastAsia="Calibri" w:hAnsi="Calibri" w:cs="Calibri"/>
                <w:b/>
                <w:sz w:val="20"/>
                <w:szCs w:val="20"/>
              </w:rPr>
              <w:t>poprawnie</w:t>
            </w:r>
            <w:r>
              <w:rPr>
                <w:rFonts w:ascii="Calibri" w:eastAsia="Calibri" w:hAnsi="Calibri" w:cs="Calibri"/>
                <w:sz w:val="20"/>
                <w:szCs w:val="20"/>
              </w:rPr>
              <w:t xml:space="preserve"> opisuje budowę i funkcje </w:t>
            </w:r>
            <w:r>
              <w:rPr>
                <w:rFonts w:ascii="Calibri" w:eastAsia="Calibri" w:hAnsi="Calibri" w:cs="Calibri"/>
                <w:b/>
                <w:sz w:val="20"/>
                <w:szCs w:val="20"/>
              </w:rPr>
              <w:lastRenderedPageBreak/>
              <w:t>większości</w:t>
            </w:r>
            <w:r>
              <w:rPr>
                <w:rFonts w:ascii="Calibri" w:eastAsia="Calibri" w:hAnsi="Calibri" w:cs="Calibri"/>
                <w:sz w:val="20"/>
                <w:szCs w:val="20"/>
              </w:rPr>
              <w:t>nicieni</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rozumie</w:t>
            </w:r>
            <w:r>
              <w:rPr>
                <w:rFonts w:ascii="Calibri" w:eastAsia="Calibri" w:hAnsi="Calibri" w:cs="Calibri"/>
                <w:sz w:val="20"/>
                <w:szCs w:val="20"/>
              </w:rPr>
              <w:t xml:space="preserve"> podstawową rolę nicieni w ekosystemie</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potrafi</w:t>
            </w:r>
            <w:r>
              <w:rPr>
                <w:rFonts w:ascii="Calibri" w:eastAsia="Calibri" w:hAnsi="Calibri" w:cs="Calibri"/>
                <w:sz w:val="20"/>
                <w:szCs w:val="20"/>
              </w:rPr>
              <w:t xml:space="preserve"> rozpoznać </w:t>
            </w:r>
            <w:r>
              <w:rPr>
                <w:rFonts w:ascii="Calibri" w:eastAsia="Calibri" w:hAnsi="Calibri" w:cs="Calibri"/>
                <w:b/>
                <w:sz w:val="20"/>
                <w:szCs w:val="20"/>
              </w:rPr>
              <w:t>większość</w:t>
            </w:r>
            <w:r>
              <w:rPr>
                <w:rFonts w:ascii="Calibri" w:eastAsia="Calibri" w:hAnsi="Calibri" w:cs="Calibri"/>
                <w:sz w:val="20"/>
                <w:szCs w:val="20"/>
              </w:rPr>
              <w:t xml:space="preserve"> rodzajów nicieni na podstawie ilustracji lub preparatów mikroskopowych</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wymienianiektóre</w:t>
            </w:r>
            <w:r>
              <w:rPr>
                <w:rFonts w:ascii="Calibri" w:eastAsia="Calibri" w:hAnsi="Calibri" w:cs="Calibri"/>
                <w:sz w:val="20"/>
                <w:szCs w:val="20"/>
              </w:rPr>
              <w:t xml:space="preserve"> gatunki nicieni i omawia ich tryb życia</w:t>
            </w:r>
          </w:p>
          <w:p w:rsidR="00DC5563" w:rsidRDefault="00DC5563" w:rsidP="00DC5563">
            <w:pPr>
              <w:widowControl w:val="0"/>
              <w:spacing w:line="240" w:lineRule="auto"/>
              <w:rPr>
                <w:rFonts w:ascii="Calibri" w:eastAsia="Calibri" w:hAnsi="Calibri" w:cs="Calibri"/>
                <w:sz w:val="20"/>
                <w:szCs w:val="20"/>
              </w:rPr>
            </w:pPr>
          </w:p>
        </w:tc>
        <w:tc>
          <w:tcPr>
            <w:tcW w:w="2694" w:type="dxa"/>
            <w:tcMar>
              <w:top w:w="100" w:type="dxa"/>
              <w:left w:w="100" w:type="dxa"/>
              <w:bottom w:w="100" w:type="dxa"/>
              <w:right w:w="100" w:type="dxa"/>
            </w:tcMar>
          </w:tcPr>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lastRenderedPageBreak/>
              <w:t>•</w:t>
            </w:r>
            <w:r>
              <w:rPr>
                <w:rFonts w:ascii="Calibri" w:eastAsia="Calibri" w:hAnsi="Calibri" w:cs="Calibri"/>
                <w:b/>
                <w:sz w:val="20"/>
                <w:szCs w:val="20"/>
              </w:rPr>
              <w:t xml:space="preserve"> dokładnie</w:t>
            </w:r>
            <w:r>
              <w:rPr>
                <w:rFonts w:ascii="Calibri" w:eastAsia="Calibri" w:hAnsi="Calibri" w:cs="Calibri"/>
                <w:sz w:val="20"/>
                <w:szCs w:val="20"/>
              </w:rPr>
              <w:t xml:space="preserve"> opisuje budowę i funkcje różnych rodzajów </w:t>
            </w:r>
            <w:r>
              <w:rPr>
                <w:rFonts w:ascii="Calibri" w:eastAsia="Calibri" w:hAnsi="Calibri" w:cs="Calibri"/>
                <w:sz w:val="20"/>
                <w:szCs w:val="20"/>
              </w:rPr>
              <w:lastRenderedPageBreak/>
              <w:t>nicieni (wolno żyjących i pasożytniczych)</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wyjaśnia</w:t>
            </w:r>
            <w:r>
              <w:rPr>
                <w:rFonts w:ascii="Calibri" w:eastAsia="Calibri" w:hAnsi="Calibri" w:cs="Calibri"/>
                <w:sz w:val="20"/>
                <w:szCs w:val="20"/>
              </w:rPr>
              <w:t>, w jaki sposób budowa ciała wpływa na funkcjonowanie nicieni</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potrafi</w:t>
            </w:r>
            <w:r>
              <w:rPr>
                <w:rFonts w:ascii="Calibri" w:eastAsia="Calibri" w:hAnsi="Calibri" w:cs="Calibri"/>
                <w:sz w:val="20"/>
                <w:szCs w:val="20"/>
              </w:rPr>
              <w:t xml:space="preserve"> rozpoznać nicienie na podstawie ilustracji lub preparatów mikroskopowych</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porównuje</w:t>
            </w:r>
            <w:r>
              <w:rPr>
                <w:rFonts w:ascii="Calibri" w:eastAsia="Calibri" w:hAnsi="Calibri" w:cs="Calibri"/>
                <w:sz w:val="20"/>
                <w:szCs w:val="20"/>
              </w:rPr>
              <w:t xml:space="preserve"> nicienie z innymi grupami zwierząt (np. płazińcami, pierścienicami) pod względem ich budowy i trybu życia</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wymienia</w:t>
            </w:r>
            <w:r>
              <w:rPr>
                <w:rFonts w:ascii="Calibri" w:eastAsia="Calibri" w:hAnsi="Calibri" w:cs="Calibri"/>
                <w:sz w:val="20"/>
                <w:szCs w:val="20"/>
              </w:rPr>
              <w:t xml:space="preserve"> przykłady gatunków nicieni, zarówno wolno żyjących, jak i pasożytniczych, oraz omawia drogi zakażenia i sposoby zapobiegania zakażeniu płazińcami pasożytniczymi</w:t>
            </w:r>
          </w:p>
        </w:tc>
        <w:tc>
          <w:tcPr>
            <w:tcW w:w="2788" w:type="dxa"/>
            <w:tcMar>
              <w:top w:w="100" w:type="dxa"/>
              <w:left w:w="100" w:type="dxa"/>
              <w:bottom w:w="100" w:type="dxa"/>
              <w:right w:w="100" w:type="dxa"/>
            </w:tcMar>
          </w:tcPr>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lastRenderedPageBreak/>
              <w:t>•</w:t>
            </w:r>
            <w:r>
              <w:rPr>
                <w:rFonts w:ascii="Calibri" w:eastAsia="Calibri" w:hAnsi="Calibri" w:cs="Calibri"/>
                <w:b/>
                <w:sz w:val="20"/>
                <w:szCs w:val="20"/>
              </w:rPr>
              <w:t xml:space="preserve"> samodzielnie i twórczo</w:t>
            </w:r>
            <w:r>
              <w:rPr>
                <w:rFonts w:ascii="Calibri" w:eastAsia="Calibri" w:hAnsi="Calibri" w:cs="Calibri"/>
                <w:sz w:val="20"/>
                <w:szCs w:val="20"/>
              </w:rPr>
              <w:t xml:space="preserve"> analizuje przystosowania </w:t>
            </w:r>
            <w:r>
              <w:rPr>
                <w:rFonts w:ascii="Calibri" w:eastAsia="Calibri" w:hAnsi="Calibri" w:cs="Calibri"/>
                <w:sz w:val="20"/>
                <w:szCs w:val="20"/>
              </w:rPr>
              <w:lastRenderedPageBreak/>
              <w:t>nicieni do pasożytniczego trybu życia</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rozszerza</w:t>
            </w:r>
            <w:r>
              <w:rPr>
                <w:rFonts w:ascii="Calibri" w:eastAsia="Calibri" w:hAnsi="Calibri" w:cs="Calibri"/>
                <w:sz w:val="20"/>
                <w:szCs w:val="20"/>
              </w:rPr>
              <w:t xml:space="preserve"> wiedzę zdobytą na lekcji, korzystając z różnych źródeł informacji (np. encyklopedie, </w:t>
            </w:r>
            <w:proofErr w:type="spellStart"/>
            <w:r>
              <w:rPr>
                <w:rFonts w:ascii="Calibri" w:eastAsia="Calibri" w:hAnsi="Calibri" w:cs="Calibri"/>
                <w:sz w:val="20"/>
                <w:szCs w:val="20"/>
              </w:rPr>
              <w:t>internet</w:t>
            </w:r>
            <w:proofErr w:type="spellEnd"/>
            <w:r>
              <w:rPr>
                <w:rFonts w:ascii="Calibri" w:eastAsia="Calibri" w:hAnsi="Calibri" w:cs="Calibri"/>
                <w:sz w:val="20"/>
                <w:szCs w:val="20"/>
              </w:rPr>
              <w:t>)</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potrafi</w:t>
            </w:r>
            <w:r>
              <w:rPr>
                <w:rFonts w:ascii="Calibri" w:eastAsia="Calibri" w:hAnsi="Calibri" w:cs="Calibri"/>
                <w:sz w:val="20"/>
                <w:szCs w:val="20"/>
              </w:rPr>
              <w:t xml:space="preserve"> porównać i sklasyfikować różne grupy nicieni na podstawie budowy i trybu życia</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wyjaśnia</w:t>
            </w:r>
            <w:r>
              <w:rPr>
                <w:rFonts w:ascii="Calibri" w:eastAsia="Calibri" w:hAnsi="Calibri" w:cs="Calibri"/>
                <w:sz w:val="20"/>
                <w:szCs w:val="20"/>
              </w:rPr>
              <w:t xml:space="preserve"> rolę nicieni w ekosystemie, zarówno jako pasożyty, jak i organizmy wolno żyjące</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samodzielnie</w:t>
            </w:r>
            <w:r>
              <w:rPr>
                <w:rFonts w:ascii="Calibri" w:eastAsia="Calibri" w:hAnsi="Calibri" w:cs="Calibri"/>
                <w:sz w:val="20"/>
                <w:szCs w:val="20"/>
              </w:rPr>
              <w:t xml:space="preserve"> przeprowadza obserwacje mikroskopowe preparatów nicieni i </w:t>
            </w:r>
            <w:r>
              <w:rPr>
                <w:rFonts w:ascii="Calibri" w:eastAsia="Calibri" w:hAnsi="Calibri" w:cs="Calibri"/>
                <w:b/>
                <w:sz w:val="20"/>
                <w:szCs w:val="20"/>
              </w:rPr>
              <w:t>je identyfikuje</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prezentuje</w:t>
            </w:r>
            <w:r>
              <w:rPr>
                <w:rFonts w:ascii="Calibri" w:eastAsia="Calibri" w:hAnsi="Calibri" w:cs="Calibri"/>
                <w:sz w:val="20"/>
                <w:szCs w:val="20"/>
              </w:rPr>
              <w:t xml:space="preserve"> zdobytą wiedzę w sposób </w:t>
            </w:r>
            <w:r>
              <w:rPr>
                <w:rFonts w:ascii="Calibri" w:eastAsia="Calibri" w:hAnsi="Calibri" w:cs="Calibri"/>
                <w:b/>
                <w:sz w:val="20"/>
                <w:szCs w:val="20"/>
              </w:rPr>
              <w:t>interesujący i zrozumiały</w:t>
            </w:r>
            <w:r>
              <w:rPr>
                <w:rFonts w:ascii="Calibri" w:eastAsia="Calibri" w:hAnsi="Calibri" w:cs="Calibri"/>
                <w:sz w:val="20"/>
                <w:szCs w:val="20"/>
              </w:rPr>
              <w:t xml:space="preserve"> dla innych</w:t>
            </w:r>
          </w:p>
        </w:tc>
      </w:tr>
      <w:tr w:rsidR="00DC5563" w:rsidTr="00DC5563">
        <w:trPr>
          <w:trHeight w:val="400"/>
        </w:trPr>
        <w:tc>
          <w:tcPr>
            <w:tcW w:w="1489" w:type="dxa"/>
          </w:tcPr>
          <w:p w:rsidR="00DC5563" w:rsidRDefault="00DC5563" w:rsidP="00DC5563">
            <w:pPr>
              <w:spacing w:line="240" w:lineRule="auto"/>
              <w:rPr>
                <w:rFonts w:ascii="Calibri" w:eastAsia="Calibri" w:hAnsi="Calibri" w:cs="Calibri"/>
                <w:sz w:val="20"/>
                <w:szCs w:val="20"/>
              </w:rPr>
            </w:pPr>
            <w:r>
              <w:rPr>
                <w:rFonts w:ascii="Calibri" w:eastAsia="Calibri" w:hAnsi="Calibri" w:cs="Calibri"/>
                <w:sz w:val="20"/>
                <w:szCs w:val="20"/>
              </w:rPr>
              <w:lastRenderedPageBreak/>
              <w:t>3. Gdzie pierścienice mają pierścienie?</w:t>
            </w:r>
          </w:p>
        </w:tc>
        <w:tc>
          <w:tcPr>
            <w:tcW w:w="1421" w:type="dxa"/>
          </w:tcPr>
          <w:p w:rsidR="00DC5563" w:rsidRDefault="00DC5563" w:rsidP="00DC5563">
            <w:pPr>
              <w:spacing w:line="240" w:lineRule="auto"/>
              <w:rPr>
                <w:rFonts w:ascii="Calibri" w:eastAsia="Calibri" w:hAnsi="Calibri" w:cs="Calibri"/>
                <w:sz w:val="20"/>
                <w:szCs w:val="20"/>
              </w:rPr>
            </w:pPr>
            <w:r>
              <w:rPr>
                <w:rFonts w:ascii="Calibri" w:eastAsia="Calibri" w:hAnsi="Calibri" w:cs="Calibri"/>
                <w:sz w:val="20"/>
                <w:szCs w:val="20"/>
              </w:rPr>
              <w:t>8. Gdzie pierścienice mają pierścienie?</w:t>
            </w:r>
          </w:p>
        </w:tc>
        <w:tc>
          <w:tcPr>
            <w:tcW w:w="2490" w:type="dxa"/>
            <w:tcMar>
              <w:top w:w="100" w:type="dxa"/>
              <w:left w:w="100" w:type="dxa"/>
              <w:bottom w:w="100" w:type="dxa"/>
              <w:right w:w="100" w:type="dxa"/>
            </w:tcMar>
          </w:tcPr>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poprawnie</w:t>
            </w:r>
            <w:r>
              <w:rPr>
                <w:rFonts w:ascii="Calibri" w:eastAsia="Calibri" w:hAnsi="Calibri" w:cs="Calibri"/>
                <w:sz w:val="20"/>
                <w:szCs w:val="20"/>
              </w:rPr>
              <w:t xml:space="preserve"> opisuje budowę zewnętrzną pierścienic</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rozumie</w:t>
            </w:r>
            <w:r>
              <w:rPr>
                <w:rFonts w:ascii="Calibri" w:eastAsia="Calibri" w:hAnsi="Calibri" w:cs="Calibri"/>
                <w:sz w:val="20"/>
                <w:szCs w:val="20"/>
              </w:rPr>
              <w:t>, że pierścienice mają segmentowane ciało i szczecinki</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potrafi</w:t>
            </w:r>
            <w:r>
              <w:rPr>
                <w:rFonts w:ascii="Calibri" w:eastAsia="Calibri" w:hAnsi="Calibri" w:cs="Calibri"/>
                <w:sz w:val="20"/>
                <w:szCs w:val="20"/>
              </w:rPr>
              <w:t xml:space="preserve"> rozpoznać pierścienice na ilustracji</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wymienia</w:t>
            </w:r>
            <w:r>
              <w:rPr>
                <w:rFonts w:ascii="Calibri" w:eastAsia="Calibri" w:hAnsi="Calibri" w:cs="Calibri"/>
                <w:sz w:val="20"/>
                <w:szCs w:val="20"/>
              </w:rPr>
              <w:t xml:space="preserve"> przykłady poznanych pierścienic</w:t>
            </w:r>
          </w:p>
          <w:p w:rsidR="00DC5563" w:rsidRDefault="00DC5563" w:rsidP="00DC5563">
            <w:pPr>
              <w:widowControl w:val="0"/>
              <w:spacing w:line="240" w:lineRule="auto"/>
              <w:rPr>
                <w:rFonts w:ascii="Calibri" w:eastAsia="Calibri" w:hAnsi="Calibri" w:cs="Calibri"/>
                <w:sz w:val="20"/>
                <w:szCs w:val="20"/>
              </w:rPr>
            </w:pPr>
          </w:p>
        </w:tc>
        <w:tc>
          <w:tcPr>
            <w:tcW w:w="2528" w:type="dxa"/>
            <w:tcMar>
              <w:top w:w="100" w:type="dxa"/>
              <w:left w:w="100" w:type="dxa"/>
              <w:bottom w:w="100" w:type="dxa"/>
              <w:right w:w="100" w:type="dxa"/>
            </w:tcMar>
          </w:tcPr>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poprawnie</w:t>
            </w:r>
            <w:r>
              <w:rPr>
                <w:rFonts w:ascii="Calibri" w:eastAsia="Calibri" w:hAnsi="Calibri" w:cs="Calibri"/>
                <w:sz w:val="20"/>
                <w:szCs w:val="20"/>
              </w:rPr>
              <w:t xml:space="preserve"> opisuje budowę zewnętrzną pierścienic, w tym ich charakterystyczne cechy, takie jak segmentacja ciała i obecność szczecinek</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rozumie</w:t>
            </w:r>
            <w:r>
              <w:rPr>
                <w:rFonts w:ascii="Calibri" w:eastAsia="Calibri" w:hAnsi="Calibri" w:cs="Calibri"/>
                <w:sz w:val="20"/>
                <w:szCs w:val="20"/>
              </w:rPr>
              <w:t xml:space="preserve"> podstawowe funkcje poszczególnych części ciała pierścienic</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potrafi</w:t>
            </w:r>
            <w:r>
              <w:rPr>
                <w:rFonts w:ascii="Calibri" w:eastAsia="Calibri" w:hAnsi="Calibri" w:cs="Calibri"/>
                <w:sz w:val="20"/>
                <w:szCs w:val="20"/>
              </w:rPr>
              <w:t xml:space="preserve"> rozpoznać pierścienice na podstawie ilustracji lub opisu</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wymienia</w:t>
            </w:r>
            <w:r>
              <w:rPr>
                <w:rFonts w:ascii="Calibri" w:eastAsia="Calibri" w:hAnsi="Calibri" w:cs="Calibri"/>
                <w:sz w:val="20"/>
                <w:szCs w:val="20"/>
              </w:rPr>
              <w:t xml:space="preserve"> przykłady </w:t>
            </w:r>
            <w:r>
              <w:rPr>
                <w:rFonts w:ascii="Calibri" w:eastAsia="Calibri" w:hAnsi="Calibri" w:cs="Calibri"/>
                <w:sz w:val="20"/>
                <w:szCs w:val="20"/>
              </w:rPr>
              <w:lastRenderedPageBreak/>
              <w:t>pierścienic i omawia ich tryb życia</w:t>
            </w:r>
          </w:p>
        </w:tc>
        <w:tc>
          <w:tcPr>
            <w:tcW w:w="2694" w:type="dxa"/>
            <w:tcMar>
              <w:top w:w="100" w:type="dxa"/>
              <w:left w:w="100" w:type="dxa"/>
              <w:bottom w:w="100" w:type="dxa"/>
              <w:right w:w="100" w:type="dxa"/>
            </w:tcMar>
          </w:tcPr>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lastRenderedPageBreak/>
              <w:t>•</w:t>
            </w:r>
            <w:r>
              <w:rPr>
                <w:rFonts w:ascii="Calibri" w:eastAsia="Calibri" w:hAnsi="Calibri" w:cs="Calibri"/>
                <w:b/>
                <w:sz w:val="20"/>
                <w:szCs w:val="20"/>
              </w:rPr>
              <w:t xml:space="preserve"> dokładnie</w:t>
            </w:r>
            <w:r>
              <w:rPr>
                <w:rFonts w:ascii="Calibri" w:eastAsia="Calibri" w:hAnsi="Calibri" w:cs="Calibri"/>
                <w:sz w:val="20"/>
                <w:szCs w:val="20"/>
              </w:rPr>
              <w:t xml:space="preserve"> opisuje budowę zewnętrzną pierścienic, w tym podział ciała na segmenty, obecność szczecinek i innych charakterystycznych struktur</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wyjaśnia</w:t>
            </w:r>
            <w:r>
              <w:rPr>
                <w:rFonts w:ascii="Calibri" w:eastAsia="Calibri" w:hAnsi="Calibri" w:cs="Calibri"/>
                <w:sz w:val="20"/>
                <w:szCs w:val="20"/>
              </w:rPr>
              <w:t xml:space="preserve"> funkcje i znaczenie poszczególnych części ciała pierścienic oraz ich przystosowania do życia w różnych środowiskach</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potrafi</w:t>
            </w:r>
            <w:r>
              <w:rPr>
                <w:rFonts w:ascii="Calibri" w:eastAsia="Calibri" w:hAnsi="Calibri" w:cs="Calibri"/>
                <w:sz w:val="20"/>
                <w:szCs w:val="20"/>
              </w:rPr>
              <w:t xml:space="preserve"> rozpoznać pierścienice na podstawie ilustracji, opisu lub obserwacji</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lastRenderedPageBreak/>
              <w:t>•</w:t>
            </w:r>
            <w:r>
              <w:rPr>
                <w:rFonts w:ascii="Calibri" w:eastAsia="Calibri" w:hAnsi="Calibri" w:cs="Calibri"/>
                <w:b/>
                <w:sz w:val="20"/>
                <w:szCs w:val="20"/>
              </w:rPr>
              <w:t xml:space="preserve"> porównuje</w:t>
            </w:r>
            <w:r>
              <w:rPr>
                <w:rFonts w:ascii="Calibri" w:eastAsia="Calibri" w:hAnsi="Calibri" w:cs="Calibri"/>
                <w:sz w:val="20"/>
                <w:szCs w:val="20"/>
              </w:rPr>
              <w:t xml:space="preserve"> budowę pierścienic z budową innych grup zwierząt bezkręgowych (płazińce, nicienie, mięczaki, stawonogi)</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wymienia</w:t>
            </w:r>
            <w:r>
              <w:rPr>
                <w:rFonts w:ascii="Calibri" w:eastAsia="Calibri" w:hAnsi="Calibri" w:cs="Calibri"/>
                <w:sz w:val="20"/>
                <w:szCs w:val="20"/>
              </w:rPr>
              <w:t xml:space="preserve"> przykłady różnych pierścienic i omawia ich tryb życia, środowisko występowania i znaczenie w ekosystemie</w:t>
            </w:r>
          </w:p>
        </w:tc>
        <w:tc>
          <w:tcPr>
            <w:tcW w:w="2788" w:type="dxa"/>
            <w:tcMar>
              <w:top w:w="100" w:type="dxa"/>
              <w:left w:w="100" w:type="dxa"/>
              <w:bottom w:w="100" w:type="dxa"/>
              <w:right w:w="100" w:type="dxa"/>
            </w:tcMar>
          </w:tcPr>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lastRenderedPageBreak/>
              <w:t>•</w:t>
            </w:r>
            <w:r>
              <w:rPr>
                <w:rFonts w:ascii="Calibri" w:eastAsia="Calibri" w:hAnsi="Calibri" w:cs="Calibri"/>
                <w:b/>
                <w:sz w:val="20"/>
                <w:szCs w:val="20"/>
              </w:rPr>
              <w:t xml:space="preserve"> samodzielnie i twórczo</w:t>
            </w:r>
            <w:r>
              <w:rPr>
                <w:rFonts w:ascii="Calibri" w:eastAsia="Calibri" w:hAnsi="Calibri" w:cs="Calibri"/>
                <w:sz w:val="20"/>
                <w:szCs w:val="20"/>
              </w:rPr>
              <w:t xml:space="preserve"> analizuje przystosowania pierścienic do życia w różnych środowiskach, uwzględniając ich rolę w ekosystemie</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rozszerza</w:t>
            </w:r>
            <w:r>
              <w:rPr>
                <w:rFonts w:ascii="Calibri" w:eastAsia="Calibri" w:hAnsi="Calibri" w:cs="Calibri"/>
                <w:sz w:val="20"/>
                <w:szCs w:val="20"/>
              </w:rPr>
              <w:t xml:space="preserve"> wiedzę zdobytą na lekcji, korzystając z różnych źródeł informacji (np. encyklopedie, </w:t>
            </w:r>
            <w:proofErr w:type="spellStart"/>
            <w:r>
              <w:rPr>
                <w:rFonts w:ascii="Calibri" w:eastAsia="Calibri" w:hAnsi="Calibri" w:cs="Calibri"/>
                <w:sz w:val="20"/>
                <w:szCs w:val="20"/>
              </w:rPr>
              <w:t>internet</w:t>
            </w:r>
            <w:proofErr w:type="spellEnd"/>
            <w:r>
              <w:rPr>
                <w:rFonts w:ascii="Calibri" w:eastAsia="Calibri" w:hAnsi="Calibri" w:cs="Calibri"/>
                <w:sz w:val="20"/>
                <w:szCs w:val="20"/>
              </w:rPr>
              <w:t>, filmy przyrodnicze)</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potrafi</w:t>
            </w:r>
            <w:r>
              <w:rPr>
                <w:rFonts w:ascii="Calibri" w:eastAsia="Calibri" w:hAnsi="Calibri" w:cs="Calibri"/>
                <w:sz w:val="20"/>
                <w:szCs w:val="20"/>
              </w:rPr>
              <w:t xml:space="preserve"> porównać i sklasyfikować różne grupy pierścienic (np. dżdżownice, </w:t>
            </w:r>
            <w:r>
              <w:rPr>
                <w:rFonts w:ascii="Calibri" w:eastAsia="Calibri" w:hAnsi="Calibri" w:cs="Calibri"/>
                <w:sz w:val="20"/>
                <w:szCs w:val="20"/>
              </w:rPr>
              <w:lastRenderedPageBreak/>
              <w:t>pijawki) na podstawie ich budowy, trybu życia, środowiska i znaczenia w ekosystemie</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wyjaśnia</w:t>
            </w:r>
            <w:r>
              <w:rPr>
                <w:rFonts w:ascii="Calibri" w:eastAsia="Calibri" w:hAnsi="Calibri" w:cs="Calibri"/>
                <w:sz w:val="20"/>
                <w:szCs w:val="20"/>
              </w:rPr>
              <w:t xml:space="preserve"> rolę pierścienic w ekosystemie (jako organizmów spulchniających glebę i jako pokarm dla innych zwierząt)</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samodzielnie</w:t>
            </w:r>
            <w:r>
              <w:rPr>
                <w:rFonts w:ascii="Calibri" w:eastAsia="Calibri" w:hAnsi="Calibri" w:cs="Calibri"/>
                <w:sz w:val="20"/>
                <w:szCs w:val="20"/>
              </w:rPr>
              <w:t xml:space="preserve"> przeprowadza obserwacje pierścienic (np. w naturalnym środowisku, w terrarium) i </w:t>
            </w:r>
            <w:r w:rsidRPr="008F1323">
              <w:rPr>
                <w:rFonts w:ascii="Calibri" w:eastAsia="Calibri" w:hAnsi="Calibri" w:cs="Calibri"/>
                <w:sz w:val="20"/>
                <w:szCs w:val="20"/>
              </w:rPr>
              <w:t>je</w:t>
            </w:r>
            <w:r w:rsidRPr="008F1323">
              <w:rPr>
                <w:rFonts w:ascii="Calibri" w:eastAsia="Calibri" w:hAnsi="Calibri" w:cs="Calibri"/>
                <w:b/>
                <w:sz w:val="20"/>
                <w:szCs w:val="20"/>
              </w:rPr>
              <w:t xml:space="preserve"> identyfikuje</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prezentuje</w:t>
            </w:r>
            <w:r>
              <w:rPr>
                <w:rFonts w:ascii="Calibri" w:eastAsia="Calibri" w:hAnsi="Calibri" w:cs="Calibri"/>
                <w:sz w:val="20"/>
                <w:szCs w:val="20"/>
              </w:rPr>
              <w:t xml:space="preserve"> zdobytą wiedzę w sposób </w:t>
            </w:r>
            <w:r>
              <w:rPr>
                <w:rFonts w:ascii="Calibri" w:eastAsia="Calibri" w:hAnsi="Calibri" w:cs="Calibri"/>
                <w:b/>
                <w:sz w:val="20"/>
                <w:szCs w:val="20"/>
              </w:rPr>
              <w:t>interesujący i zrozumiały</w:t>
            </w:r>
            <w:r>
              <w:rPr>
                <w:rFonts w:ascii="Calibri" w:eastAsia="Calibri" w:hAnsi="Calibri" w:cs="Calibri"/>
                <w:sz w:val="20"/>
                <w:szCs w:val="20"/>
              </w:rPr>
              <w:t xml:space="preserve"> dla innych (np. prezentacja multimedialna, plakat, model)</w:t>
            </w:r>
          </w:p>
        </w:tc>
      </w:tr>
      <w:tr w:rsidR="00DC5563" w:rsidTr="00DC5563">
        <w:trPr>
          <w:trHeight w:val="420"/>
        </w:trPr>
        <w:tc>
          <w:tcPr>
            <w:tcW w:w="1489" w:type="dxa"/>
          </w:tcPr>
          <w:p w:rsidR="00DC5563" w:rsidRDefault="00DC5563" w:rsidP="00DC5563">
            <w:pPr>
              <w:spacing w:line="240" w:lineRule="auto"/>
              <w:rPr>
                <w:rFonts w:ascii="Calibri" w:eastAsia="Calibri" w:hAnsi="Calibri" w:cs="Calibri"/>
                <w:sz w:val="20"/>
                <w:szCs w:val="20"/>
              </w:rPr>
            </w:pPr>
            <w:r>
              <w:rPr>
                <w:rFonts w:ascii="Calibri" w:eastAsia="Calibri" w:hAnsi="Calibri" w:cs="Calibri"/>
                <w:sz w:val="20"/>
                <w:szCs w:val="20"/>
              </w:rPr>
              <w:lastRenderedPageBreak/>
              <w:t>Podsumowanie działu II</w:t>
            </w:r>
          </w:p>
        </w:tc>
        <w:tc>
          <w:tcPr>
            <w:tcW w:w="6439" w:type="dxa"/>
            <w:gridSpan w:val="3"/>
          </w:tcPr>
          <w:p w:rsidR="00DC5563" w:rsidRDefault="00DC5563" w:rsidP="00DC5563">
            <w:pPr>
              <w:spacing w:line="240" w:lineRule="auto"/>
              <w:rPr>
                <w:rFonts w:ascii="Calibri" w:eastAsia="Calibri" w:hAnsi="Calibri" w:cs="Calibri"/>
                <w:sz w:val="20"/>
                <w:szCs w:val="20"/>
              </w:rPr>
            </w:pPr>
            <w:r>
              <w:rPr>
                <w:rFonts w:ascii="Calibri" w:eastAsia="Calibri" w:hAnsi="Calibri" w:cs="Calibri"/>
                <w:sz w:val="20"/>
                <w:szCs w:val="20"/>
              </w:rPr>
              <w:t>9–10. Podsumowanie działu II. Zwierzęta bezkręgowe: płazińce, nicienie, pierścienice – praca z mapą myśli, tabelami, prezentacją podsumowującą i „Sprawdź się” (w podręczniku lub zeszycie ćwiczeń), praca z mikroskopem.</w:t>
            </w:r>
          </w:p>
          <w:p w:rsidR="00DC5563" w:rsidRDefault="00DC5563" w:rsidP="00DC5563">
            <w:pPr>
              <w:spacing w:line="240" w:lineRule="auto"/>
              <w:rPr>
                <w:rFonts w:ascii="Calibri" w:eastAsia="Calibri" w:hAnsi="Calibri" w:cs="Calibri"/>
                <w:sz w:val="20"/>
                <w:szCs w:val="20"/>
              </w:rPr>
            </w:pPr>
          </w:p>
          <w:p w:rsidR="00DC5563" w:rsidRDefault="00DC5563" w:rsidP="00DC5563">
            <w:pPr>
              <w:spacing w:line="240" w:lineRule="auto"/>
              <w:rPr>
                <w:rFonts w:ascii="Calibri" w:eastAsia="Calibri" w:hAnsi="Calibri" w:cs="Calibri"/>
                <w:sz w:val="20"/>
                <w:szCs w:val="20"/>
              </w:rPr>
            </w:pPr>
            <w:r>
              <w:rPr>
                <w:rFonts w:ascii="Calibri" w:eastAsia="Calibri" w:hAnsi="Calibri" w:cs="Calibri"/>
                <w:sz w:val="20"/>
                <w:szCs w:val="20"/>
              </w:rPr>
              <w:t>Wyjście w teren, by obserwować pierścienice (dżdżownice) w naturalnym środowisku lub zajęcia projektowe, np. założenie hodowli dżdżownic i/lub kompostownika.</w:t>
            </w:r>
          </w:p>
          <w:p w:rsidR="00DC5563" w:rsidRDefault="00DC5563" w:rsidP="00DC5563">
            <w:pPr>
              <w:spacing w:line="240" w:lineRule="auto"/>
              <w:rPr>
                <w:rFonts w:ascii="Calibri" w:eastAsia="Calibri" w:hAnsi="Calibri" w:cs="Calibri"/>
                <w:sz w:val="20"/>
                <w:szCs w:val="20"/>
              </w:rPr>
            </w:pPr>
          </w:p>
          <w:p w:rsidR="00DC5563" w:rsidRPr="00B378B5" w:rsidRDefault="00DC5563" w:rsidP="00DC5563">
            <w:pPr>
              <w:spacing w:line="240" w:lineRule="auto"/>
              <w:rPr>
                <w:rFonts w:ascii="Calibri" w:eastAsia="Calibri" w:hAnsi="Calibri" w:cs="Calibri"/>
                <w:sz w:val="18"/>
                <w:szCs w:val="18"/>
              </w:rPr>
            </w:pPr>
            <w:r>
              <w:rPr>
                <w:rFonts w:ascii="Calibri" w:eastAsia="Calibri" w:hAnsi="Calibri" w:cs="Calibri"/>
                <w:sz w:val="20"/>
                <w:szCs w:val="20"/>
              </w:rPr>
              <w:t>Zamiast sprawdzianu – ocena pracy na lekcji lub kartkówka.</w:t>
            </w:r>
          </w:p>
        </w:tc>
        <w:tc>
          <w:tcPr>
            <w:tcW w:w="5482" w:type="dxa"/>
            <w:gridSpan w:val="2"/>
            <w:tcMar>
              <w:top w:w="100" w:type="dxa"/>
              <w:left w:w="100" w:type="dxa"/>
              <w:bottom w:w="100" w:type="dxa"/>
              <w:right w:w="100" w:type="dxa"/>
            </w:tcMar>
          </w:tcPr>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sz w:val="20"/>
                <w:szCs w:val="20"/>
              </w:rPr>
              <w:t xml:space="preserve"> wszystkie wymagania z działu II z tematów 1–3</w:t>
            </w:r>
          </w:p>
        </w:tc>
      </w:tr>
      <w:tr w:rsidR="00DC5563" w:rsidTr="00DC5563">
        <w:trPr>
          <w:trHeight w:val="420"/>
        </w:trPr>
        <w:tc>
          <w:tcPr>
            <w:tcW w:w="13410" w:type="dxa"/>
            <w:gridSpan w:val="6"/>
          </w:tcPr>
          <w:p w:rsidR="00DC5563" w:rsidRDefault="00DC5563" w:rsidP="00DC5563">
            <w:pPr>
              <w:spacing w:line="240" w:lineRule="auto"/>
              <w:rPr>
                <w:rFonts w:ascii="Calibri" w:eastAsia="Calibri" w:hAnsi="Calibri" w:cs="Calibri"/>
                <w:b/>
                <w:sz w:val="26"/>
                <w:szCs w:val="26"/>
              </w:rPr>
            </w:pPr>
            <w:r>
              <w:rPr>
                <w:rFonts w:ascii="Calibri" w:eastAsia="Calibri" w:hAnsi="Calibri" w:cs="Calibri"/>
                <w:b/>
              </w:rPr>
              <w:t>Dział III. Zwierzęta bezkręgowe: stawonogi i mięczaki</w:t>
            </w:r>
          </w:p>
        </w:tc>
      </w:tr>
      <w:tr w:rsidR="00DC5563" w:rsidTr="00DC5563">
        <w:trPr>
          <w:trHeight w:val="420"/>
        </w:trPr>
        <w:tc>
          <w:tcPr>
            <w:tcW w:w="1489" w:type="dxa"/>
          </w:tcPr>
          <w:p w:rsidR="00DC5563" w:rsidRDefault="00DC5563" w:rsidP="00DC5563">
            <w:pPr>
              <w:spacing w:line="240" w:lineRule="auto"/>
              <w:rPr>
                <w:rFonts w:ascii="Calibri" w:eastAsia="Calibri" w:hAnsi="Calibri" w:cs="Calibri"/>
                <w:sz w:val="18"/>
                <w:szCs w:val="18"/>
              </w:rPr>
            </w:pPr>
            <w:r>
              <w:rPr>
                <w:rFonts w:ascii="Calibri" w:eastAsia="Calibri" w:hAnsi="Calibri" w:cs="Calibri"/>
                <w:sz w:val="18"/>
                <w:szCs w:val="18"/>
              </w:rPr>
              <w:t>1. Jakie są cechy stawonogów?</w:t>
            </w:r>
          </w:p>
        </w:tc>
        <w:tc>
          <w:tcPr>
            <w:tcW w:w="1421" w:type="dxa"/>
          </w:tcPr>
          <w:p w:rsidR="00DC5563" w:rsidRDefault="00DC5563" w:rsidP="00DC5563">
            <w:pPr>
              <w:spacing w:line="240" w:lineRule="auto"/>
              <w:rPr>
                <w:rFonts w:ascii="Calibri" w:eastAsia="Calibri" w:hAnsi="Calibri" w:cs="Calibri"/>
                <w:sz w:val="18"/>
                <w:szCs w:val="18"/>
              </w:rPr>
            </w:pPr>
            <w:r>
              <w:rPr>
                <w:rFonts w:ascii="Calibri" w:eastAsia="Calibri" w:hAnsi="Calibri" w:cs="Calibri"/>
                <w:sz w:val="18"/>
                <w:szCs w:val="18"/>
              </w:rPr>
              <w:t>11. Jakie są cechy stawonogów?</w:t>
            </w:r>
          </w:p>
        </w:tc>
        <w:tc>
          <w:tcPr>
            <w:tcW w:w="2490" w:type="dxa"/>
            <w:tcMar>
              <w:top w:w="100" w:type="dxa"/>
              <w:left w:w="100" w:type="dxa"/>
              <w:bottom w:w="100" w:type="dxa"/>
              <w:right w:w="100" w:type="dxa"/>
            </w:tcMar>
          </w:tcPr>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poprawnie</w:t>
            </w:r>
            <w:r>
              <w:rPr>
                <w:rFonts w:ascii="Calibri" w:eastAsia="Calibri" w:hAnsi="Calibri" w:cs="Calibri"/>
                <w:sz w:val="20"/>
                <w:szCs w:val="20"/>
              </w:rPr>
              <w:t xml:space="preserve"> opisuje budowę zewnętrzną </w:t>
            </w:r>
            <w:r>
              <w:rPr>
                <w:rFonts w:ascii="Calibri" w:eastAsia="Calibri" w:hAnsi="Calibri" w:cs="Calibri"/>
                <w:b/>
                <w:sz w:val="20"/>
                <w:szCs w:val="20"/>
              </w:rPr>
              <w:t>podstawowych</w:t>
            </w:r>
            <w:r>
              <w:rPr>
                <w:rFonts w:ascii="Calibri" w:eastAsia="Calibri" w:hAnsi="Calibri" w:cs="Calibri"/>
                <w:sz w:val="20"/>
                <w:szCs w:val="20"/>
              </w:rPr>
              <w:t xml:space="preserve"> grup stawonogów</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lastRenderedPageBreak/>
              <w:t>•</w:t>
            </w:r>
            <w:r>
              <w:rPr>
                <w:rFonts w:ascii="Calibri" w:eastAsia="Calibri" w:hAnsi="Calibri" w:cs="Calibri"/>
                <w:b/>
                <w:sz w:val="20"/>
                <w:szCs w:val="20"/>
              </w:rPr>
              <w:t xml:space="preserve"> rozumie</w:t>
            </w:r>
            <w:r>
              <w:rPr>
                <w:rFonts w:ascii="Calibri" w:eastAsia="Calibri" w:hAnsi="Calibri" w:cs="Calibri"/>
                <w:sz w:val="20"/>
                <w:szCs w:val="20"/>
              </w:rPr>
              <w:t>, że ciało stawonogów jest podzielone na segmenty i pokryte chitynowym pancerzem</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potrafi</w:t>
            </w:r>
            <w:r>
              <w:rPr>
                <w:rFonts w:ascii="Calibri" w:eastAsia="Calibri" w:hAnsi="Calibri" w:cs="Calibri"/>
                <w:sz w:val="20"/>
                <w:szCs w:val="20"/>
              </w:rPr>
              <w:t xml:space="preserve"> rozpoznać </w:t>
            </w:r>
            <w:r>
              <w:rPr>
                <w:rFonts w:ascii="Calibri" w:eastAsia="Calibri" w:hAnsi="Calibri" w:cs="Calibri"/>
                <w:b/>
                <w:sz w:val="20"/>
                <w:szCs w:val="20"/>
              </w:rPr>
              <w:t>niektóre</w:t>
            </w:r>
            <w:r>
              <w:rPr>
                <w:rFonts w:ascii="Calibri" w:eastAsia="Calibri" w:hAnsi="Calibri" w:cs="Calibri"/>
                <w:sz w:val="20"/>
                <w:szCs w:val="20"/>
              </w:rPr>
              <w:t xml:space="preserve"> rodzaje stawonogów na ilustracji</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wymienia</w:t>
            </w:r>
            <w:r>
              <w:rPr>
                <w:rFonts w:ascii="Calibri" w:eastAsia="Calibri" w:hAnsi="Calibri" w:cs="Calibri"/>
                <w:sz w:val="20"/>
                <w:szCs w:val="20"/>
              </w:rPr>
              <w:t xml:space="preserve"> przykłady grup stawonogów</w:t>
            </w:r>
          </w:p>
          <w:p w:rsidR="00DC5563" w:rsidRDefault="00DC5563" w:rsidP="00DC5563">
            <w:pPr>
              <w:widowControl w:val="0"/>
              <w:spacing w:line="240" w:lineRule="auto"/>
              <w:rPr>
                <w:rFonts w:ascii="Calibri" w:eastAsia="Calibri" w:hAnsi="Calibri" w:cs="Calibri"/>
                <w:sz w:val="20"/>
                <w:szCs w:val="20"/>
              </w:rPr>
            </w:pPr>
          </w:p>
        </w:tc>
        <w:tc>
          <w:tcPr>
            <w:tcW w:w="2528" w:type="dxa"/>
            <w:tcMar>
              <w:top w:w="100" w:type="dxa"/>
              <w:left w:w="100" w:type="dxa"/>
              <w:bottom w:w="100" w:type="dxa"/>
              <w:right w:w="100" w:type="dxa"/>
            </w:tcMar>
          </w:tcPr>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lastRenderedPageBreak/>
              <w:t>•</w:t>
            </w:r>
            <w:r>
              <w:rPr>
                <w:rFonts w:ascii="Calibri" w:eastAsia="Calibri" w:hAnsi="Calibri" w:cs="Calibri"/>
                <w:b/>
                <w:sz w:val="20"/>
                <w:szCs w:val="20"/>
              </w:rPr>
              <w:t xml:space="preserve"> poprawnie </w:t>
            </w:r>
            <w:r>
              <w:rPr>
                <w:rFonts w:ascii="Calibri" w:eastAsia="Calibri" w:hAnsi="Calibri" w:cs="Calibri"/>
                <w:sz w:val="20"/>
                <w:szCs w:val="20"/>
              </w:rPr>
              <w:t xml:space="preserve">opisuje budowę zewnętrzną </w:t>
            </w:r>
            <w:r>
              <w:rPr>
                <w:rFonts w:ascii="Calibri" w:eastAsia="Calibri" w:hAnsi="Calibri" w:cs="Calibri"/>
                <w:b/>
                <w:sz w:val="20"/>
                <w:szCs w:val="20"/>
              </w:rPr>
              <w:t>większości</w:t>
            </w:r>
            <w:r>
              <w:rPr>
                <w:rFonts w:ascii="Calibri" w:eastAsia="Calibri" w:hAnsi="Calibri" w:cs="Calibri"/>
                <w:sz w:val="20"/>
                <w:szCs w:val="20"/>
              </w:rPr>
              <w:t xml:space="preserve"> stawonogów</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rozumie</w:t>
            </w:r>
            <w:r>
              <w:rPr>
                <w:rFonts w:ascii="Calibri" w:eastAsia="Calibri" w:hAnsi="Calibri" w:cs="Calibri"/>
                <w:sz w:val="20"/>
                <w:szCs w:val="20"/>
              </w:rPr>
              <w:t xml:space="preserve"> podstawowe </w:t>
            </w:r>
            <w:r>
              <w:rPr>
                <w:rFonts w:ascii="Calibri" w:eastAsia="Calibri" w:hAnsi="Calibri" w:cs="Calibri"/>
                <w:sz w:val="20"/>
                <w:szCs w:val="20"/>
              </w:rPr>
              <w:lastRenderedPageBreak/>
              <w:t>funkcje poszczególnych części ciała stawonogów</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potrafi</w:t>
            </w:r>
            <w:r>
              <w:rPr>
                <w:rFonts w:ascii="Calibri" w:eastAsia="Calibri" w:hAnsi="Calibri" w:cs="Calibri"/>
                <w:sz w:val="20"/>
                <w:szCs w:val="20"/>
              </w:rPr>
              <w:t xml:space="preserve"> rozpoznać </w:t>
            </w:r>
            <w:r>
              <w:rPr>
                <w:rFonts w:ascii="Calibri" w:eastAsia="Calibri" w:hAnsi="Calibri" w:cs="Calibri"/>
                <w:b/>
                <w:sz w:val="20"/>
                <w:szCs w:val="20"/>
              </w:rPr>
              <w:t>większość</w:t>
            </w:r>
            <w:r>
              <w:rPr>
                <w:rFonts w:ascii="Calibri" w:eastAsia="Calibri" w:hAnsi="Calibri" w:cs="Calibri"/>
                <w:sz w:val="20"/>
                <w:szCs w:val="20"/>
              </w:rPr>
              <w:t xml:space="preserve"> grup stawonogów na ilustracji lub w naturze</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wymienianiektóre</w:t>
            </w:r>
            <w:r>
              <w:rPr>
                <w:rFonts w:ascii="Calibri" w:eastAsia="Calibri" w:hAnsi="Calibri" w:cs="Calibri"/>
                <w:sz w:val="20"/>
                <w:szCs w:val="20"/>
              </w:rPr>
              <w:t xml:space="preserve"> grupy stawonogów i omawia ich tryb życia</w:t>
            </w:r>
          </w:p>
          <w:p w:rsidR="00DC5563" w:rsidRDefault="00DC5563" w:rsidP="00DC5563">
            <w:pPr>
              <w:widowControl w:val="0"/>
              <w:spacing w:line="240" w:lineRule="auto"/>
              <w:rPr>
                <w:rFonts w:ascii="Calibri" w:eastAsia="Calibri" w:hAnsi="Calibri" w:cs="Calibri"/>
                <w:sz w:val="20"/>
                <w:szCs w:val="20"/>
              </w:rPr>
            </w:pPr>
          </w:p>
        </w:tc>
        <w:tc>
          <w:tcPr>
            <w:tcW w:w="2694" w:type="dxa"/>
            <w:tcMar>
              <w:top w:w="100" w:type="dxa"/>
              <w:left w:w="100" w:type="dxa"/>
              <w:bottom w:w="100" w:type="dxa"/>
              <w:right w:w="100" w:type="dxa"/>
            </w:tcMar>
          </w:tcPr>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lastRenderedPageBreak/>
              <w:t>•</w:t>
            </w:r>
            <w:r>
              <w:rPr>
                <w:rFonts w:ascii="Calibri" w:eastAsia="Calibri" w:hAnsi="Calibri" w:cs="Calibri"/>
                <w:b/>
                <w:sz w:val="20"/>
                <w:szCs w:val="20"/>
              </w:rPr>
              <w:t xml:space="preserve"> dokładnie</w:t>
            </w:r>
            <w:r>
              <w:rPr>
                <w:rFonts w:ascii="Calibri" w:eastAsia="Calibri" w:hAnsi="Calibri" w:cs="Calibri"/>
                <w:sz w:val="20"/>
                <w:szCs w:val="20"/>
              </w:rPr>
              <w:t xml:space="preserve"> opisuje budowę zewnętrzną stawonogów, w tym podział ciała na części (głowa, tułów, odwłok lub </w:t>
            </w:r>
            <w:r>
              <w:rPr>
                <w:rFonts w:ascii="Calibri" w:eastAsia="Calibri" w:hAnsi="Calibri" w:cs="Calibri"/>
                <w:sz w:val="20"/>
                <w:szCs w:val="20"/>
              </w:rPr>
              <w:lastRenderedPageBreak/>
              <w:t>głowotułów i odwłok), liczbę i rodzaj odnóży, obecność czułków i oczu</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wyjaśnia</w:t>
            </w:r>
            <w:r>
              <w:rPr>
                <w:rFonts w:ascii="Calibri" w:eastAsia="Calibri" w:hAnsi="Calibri" w:cs="Calibri"/>
                <w:sz w:val="20"/>
                <w:szCs w:val="20"/>
              </w:rPr>
              <w:t xml:space="preserve"> funkcje poszczególnych części ciała stawonogów</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potrafi</w:t>
            </w:r>
            <w:r>
              <w:rPr>
                <w:rFonts w:ascii="Calibri" w:eastAsia="Calibri" w:hAnsi="Calibri" w:cs="Calibri"/>
                <w:sz w:val="20"/>
                <w:szCs w:val="20"/>
              </w:rPr>
              <w:t xml:space="preserve"> rozpoznać stawonogi na ilustracji lub w naturze</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porównuje</w:t>
            </w:r>
            <w:r>
              <w:rPr>
                <w:rFonts w:ascii="Calibri" w:eastAsia="Calibri" w:hAnsi="Calibri" w:cs="Calibri"/>
                <w:sz w:val="20"/>
                <w:szCs w:val="20"/>
              </w:rPr>
              <w:t xml:space="preserve"> budowę stawonogów z budową innych grup zwierząt bezkręgowych</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wymienia</w:t>
            </w:r>
            <w:r>
              <w:rPr>
                <w:rFonts w:ascii="Calibri" w:eastAsia="Calibri" w:hAnsi="Calibri" w:cs="Calibri"/>
                <w:sz w:val="20"/>
                <w:szCs w:val="20"/>
              </w:rPr>
              <w:t xml:space="preserve"> przykłady różnych grup stawonogów i omawia ich przystosowania do środowiska życia</w:t>
            </w:r>
          </w:p>
          <w:p w:rsidR="00DC5563" w:rsidRDefault="00DC5563" w:rsidP="00DC5563">
            <w:pPr>
              <w:widowControl w:val="0"/>
              <w:spacing w:line="240" w:lineRule="auto"/>
              <w:rPr>
                <w:rFonts w:ascii="Calibri" w:eastAsia="Calibri" w:hAnsi="Calibri" w:cs="Calibri"/>
                <w:sz w:val="20"/>
                <w:szCs w:val="20"/>
              </w:rPr>
            </w:pPr>
          </w:p>
        </w:tc>
        <w:tc>
          <w:tcPr>
            <w:tcW w:w="2788" w:type="dxa"/>
            <w:tcMar>
              <w:top w:w="100" w:type="dxa"/>
              <w:left w:w="100" w:type="dxa"/>
              <w:bottom w:w="100" w:type="dxa"/>
              <w:right w:w="100" w:type="dxa"/>
            </w:tcMar>
          </w:tcPr>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lastRenderedPageBreak/>
              <w:t>•</w:t>
            </w:r>
            <w:r>
              <w:rPr>
                <w:rFonts w:ascii="Calibri" w:eastAsia="Calibri" w:hAnsi="Calibri" w:cs="Calibri"/>
                <w:b/>
                <w:sz w:val="20"/>
                <w:szCs w:val="20"/>
              </w:rPr>
              <w:t xml:space="preserve"> samodzielnie i twórczo</w:t>
            </w:r>
            <w:r>
              <w:rPr>
                <w:rFonts w:ascii="Calibri" w:eastAsia="Calibri" w:hAnsi="Calibri" w:cs="Calibri"/>
                <w:sz w:val="20"/>
                <w:szCs w:val="20"/>
              </w:rPr>
              <w:t xml:space="preserve"> analizuje związek między budową a funkcją poszczególnych części ciała </w:t>
            </w:r>
            <w:r>
              <w:rPr>
                <w:rFonts w:ascii="Calibri" w:eastAsia="Calibri" w:hAnsi="Calibri" w:cs="Calibri"/>
                <w:sz w:val="20"/>
                <w:szCs w:val="20"/>
              </w:rPr>
              <w:lastRenderedPageBreak/>
              <w:t>stawonogów</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rozszerza</w:t>
            </w:r>
            <w:r>
              <w:rPr>
                <w:rFonts w:ascii="Calibri" w:eastAsia="Calibri" w:hAnsi="Calibri" w:cs="Calibri"/>
                <w:sz w:val="20"/>
                <w:szCs w:val="20"/>
              </w:rPr>
              <w:t xml:space="preserve"> wiedzę zdobytą na lekcji, korzystając z różnych źródeł (np. encyklopedie, </w:t>
            </w:r>
            <w:proofErr w:type="spellStart"/>
            <w:r>
              <w:rPr>
                <w:rFonts w:ascii="Calibri" w:eastAsia="Calibri" w:hAnsi="Calibri" w:cs="Calibri"/>
                <w:sz w:val="20"/>
                <w:szCs w:val="20"/>
              </w:rPr>
              <w:t>internet</w:t>
            </w:r>
            <w:proofErr w:type="spellEnd"/>
            <w:r>
              <w:rPr>
                <w:rFonts w:ascii="Calibri" w:eastAsia="Calibri" w:hAnsi="Calibri" w:cs="Calibri"/>
                <w:sz w:val="20"/>
                <w:szCs w:val="20"/>
              </w:rPr>
              <w:t>)</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potrafi</w:t>
            </w:r>
            <w:r>
              <w:rPr>
                <w:rFonts w:ascii="Calibri" w:eastAsia="Calibri" w:hAnsi="Calibri" w:cs="Calibri"/>
                <w:sz w:val="20"/>
                <w:szCs w:val="20"/>
              </w:rPr>
              <w:t xml:space="preserve"> porównać i sklasyfikować różne grupy stawonogów (owady, pajęczaki, skorupiaki) na podstawie budowy i trybu życia</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wyjaśnia</w:t>
            </w:r>
            <w:r>
              <w:rPr>
                <w:rFonts w:ascii="Calibri" w:eastAsia="Calibri" w:hAnsi="Calibri" w:cs="Calibri"/>
                <w:sz w:val="20"/>
                <w:szCs w:val="20"/>
              </w:rPr>
              <w:t xml:space="preserve"> rolę chitynowego pancerza w życiu stawonogów oraz proces linienia</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samodzielnie</w:t>
            </w:r>
            <w:r>
              <w:rPr>
                <w:rFonts w:ascii="Calibri" w:eastAsia="Calibri" w:hAnsi="Calibri" w:cs="Calibri"/>
                <w:sz w:val="20"/>
                <w:szCs w:val="20"/>
              </w:rPr>
              <w:t xml:space="preserve"> przeprowadza obserwacje stawonogów w ich naturalnym środowisku i </w:t>
            </w:r>
            <w:r>
              <w:rPr>
                <w:rFonts w:ascii="Calibri" w:eastAsia="Calibri" w:hAnsi="Calibri" w:cs="Calibri"/>
                <w:b/>
                <w:sz w:val="20"/>
                <w:szCs w:val="20"/>
              </w:rPr>
              <w:t>je</w:t>
            </w:r>
            <w:r w:rsidRPr="006A5E04">
              <w:rPr>
                <w:rFonts w:ascii="Calibri" w:eastAsia="Calibri" w:hAnsi="Calibri" w:cs="Calibri"/>
                <w:b/>
                <w:sz w:val="20"/>
                <w:szCs w:val="20"/>
              </w:rPr>
              <w:t>identyfikuje</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prezentuje</w:t>
            </w:r>
            <w:r>
              <w:rPr>
                <w:rFonts w:ascii="Calibri" w:eastAsia="Calibri" w:hAnsi="Calibri" w:cs="Calibri"/>
                <w:sz w:val="20"/>
                <w:szCs w:val="20"/>
              </w:rPr>
              <w:t xml:space="preserve"> zdobytą wiedzę w sposób </w:t>
            </w:r>
            <w:r>
              <w:rPr>
                <w:rFonts w:ascii="Calibri" w:eastAsia="Calibri" w:hAnsi="Calibri" w:cs="Calibri"/>
                <w:b/>
                <w:sz w:val="20"/>
                <w:szCs w:val="20"/>
              </w:rPr>
              <w:t>interesujący i zrozumiały</w:t>
            </w:r>
            <w:r>
              <w:rPr>
                <w:rFonts w:ascii="Calibri" w:eastAsia="Calibri" w:hAnsi="Calibri" w:cs="Calibri"/>
                <w:sz w:val="20"/>
                <w:szCs w:val="20"/>
              </w:rPr>
              <w:t xml:space="preserve"> dla innych</w:t>
            </w:r>
          </w:p>
        </w:tc>
      </w:tr>
      <w:tr w:rsidR="00DC5563" w:rsidTr="00DC5563">
        <w:trPr>
          <w:trHeight w:val="420"/>
        </w:trPr>
        <w:tc>
          <w:tcPr>
            <w:tcW w:w="1489" w:type="dxa"/>
          </w:tcPr>
          <w:p w:rsidR="00DC5563" w:rsidRDefault="00DC5563" w:rsidP="00DC5563">
            <w:pPr>
              <w:spacing w:line="240" w:lineRule="auto"/>
              <w:rPr>
                <w:rFonts w:ascii="Calibri" w:eastAsia="Calibri" w:hAnsi="Calibri" w:cs="Calibri"/>
                <w:sz w:val="18"/>
                <w:szCs w:val="18"/>
              </w:rPr>
            </w:pPr>
            <w:r>
              <w:rPr>
                <w:rFonts w:ascii="Calibri" w:eastAsia="Calibri" w:hAnsi="Calibri" w:cs="Calibri"/>
                <w:sz w:val="18"/>
                <w:szCs w:val="18"/>
              </w:rPr>
              <w:lastRenderedPageBreak/>
              <w:t>2. Czym charakteryzują się skorupiaki?</w:t>
            </w:r>
          </w:p>
        </w:tc>
        <w:tc>
          <w:tcPr>
            <w:tcW w:w="1421" w:type="dxa"/>
          </w:tcPr>
          <w:p w:rsidR="00DC5563" w:rsidRDefault="00DC5563" w:rsidP="00DC5563">
            <w:pPr>
              <w:spacing w:line="240" w:lineRule="auto"/>
              <w:rPr>
                <w:rFonts w:ascii="Calibri" w:eastAsia="Calibri" w:hAnsi="Calibri" w:cs="Calibri"/>
                <w:sz w:val="18"/>
                <w:szCs w:val="18"/>
              </w:rPr>
            </w:pPr>
            <w:r>
              <w:rPr>
                <w:rFonts w:ascii="Calibri" w:eastAsia="Calibri" w:hAnsi="Calibri" w:cs="Calibri"/>
                <w:sz w:val="18"/>
                <w:szCs w:val="18"/>
              </w:rPr>
              <w:t>12. Czym charakteryzują się skorupiaki?</w:t>
            </w:r>
          </w:p>
        </w:tc>
        <w:tc>
          <w:tcPr>
            <w:tcW w:w="2490" w:type="dxa"/>
            <w:tcMar>
              <w:top w:w="100" w:type="dxa"/>
              <w:left w:w="100" w:type="dxa"/>
              <w:bottom w:w="100" w:type="dxa"/>
              <w:right w:w="100" w:type="dxa"/>
            </w:tcMar>
          </w:tcPr>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poprawnie</w:t>
            </w:r>
            <w:r>
              <w:rPr>
                <w:rFonts w:ascii="Calibri" w:eastAsia="Calibri" w:hAnsi="Calibri" w:cs="Calibri"/>
                <w:sz w:val="20"/>
                <w:szCs w:val="20"/>
              </w:rPr>
              <w:t xml:space="preserve"> opisuje budowę zewnętrzną </w:t>
            </w:r>
            <w:r>
              <w:rPr>
                <w:rFonts w:ascii="Calibri" w:eastAsia="Calibri" w:hAnsi="Calibri" w:cs="Calibri"/>
                <w:b/>
                <w:sz w:val="20"/>
                <w:szCs w:val="20"/>
              </w:rPr>
              <w:t>podstawowych</w:t>
            </w:r>
            <w:r w:rsidRPr="007209B7">
              <w:rPr>
                <w:rFonts w:ascii="Calibri" w:eastAsia="Calibri" w:hAnsi="Calibri" w:cs="Calibri"/>
                <w:b/>
                <w:sz w:val="20"/>
                <w:szCs w:val="20"/>
              </w:rPr>
              <w:t>grup</w:t>
            </w:r>
            <w:r>
              <w:rPr>
                <w:rFonts w:ascii="Calibri" w:eastAsia="Calibri" w:hAnsi="Calibri" w:cs="Calibri"/>
                <w:sz w:val="20"/>
                <w:szCs w:val="20"/>
              </w:rPr>
              <w:t xml:space="preserve"> skorupiaków</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rozumie</w:t>
            </w:r>
            <w:r>
              <w:rPr>
                <w:rFonts w:ascii="Calibri" w:eastAsia="Calibri" w:hAnsi="Calibri" w:cs="Calibri"/>
                <w:sz w:val="20"/>
                <w:szCs w:val="20"/>
              </w:rPr>
              <w:t>, że skorupiaki żyją głównie w wodzie i mają pancerz</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potrafi</w:t>
            </w:r>
            <w:r>
              <w:rPr>
                <w:rFonts w:ascii="Calibri" w:eastAsia="Calibri" w:hAnsi="Calibri" w:cs="Calibri"/>
                <w:sz w:val="20"/>
                <w:szCs w:val="20"/>
              </w:rPr>
              <w:t xml:space="preserve"> rozpoznać </w:t>
            </w:r>
            <w:r>
              <w:rPr>
                <w:rFonts w:ascii="Calibri" w:eastAsia="Calibri" w:hAnsi="Calibri" w:cs="Calibri"/>
                <w:b/>
                <w:sz w:val="20"/>
                <w:szCs w:val="20"/>
              </w:rPr>
              <w:t>niektóre</w:t>
            </w:r>
            <w:r>
              <w:rPr>
                <w:rFonts w:ascii="Calibri" w:eastAsia="Calibri" w:hAnsi="Calibri" w:cs="Calibri"/>
                <w:sz w:val="20"/>
                <w:szCs w:val="20"/>
              </w:rPr>
              <w:t xml:space="preserve"> grupy skorupiaków na ilustracji</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wymieniakilka </w:t>
            </w:r>
            <w:r>
              <w:rPr>
                <w:rFonts w:ascii="Calibri" w:eastAsia="Calibri" w:hAnsi="Calibri" w:cs="Calibri"/>
                <w:sz w:val="20"/>
                <w:szCs w:val="20"/>
              </w:rPr>
              <w:t>przykładów skorupiaków</w:t>
            </w:r>
          </w:p>
          <w:p w:rsidR="00DC5563" w:rsidRDefault="00DC5563" w:rsidP="00DC5563">
            <w:pPr>
              <w:widowControl w:val="0"/>
              <w:spacing w:line="240" w:lineRule="auto"/>
              <w:rPr>
                <w:rFonts w:ascii="Calibri" w:eastAsia="Calibri" w:hAnsi="Calibri" w:cs="Calibri"/>
                <w:sz w:val="20"/>
                <w:szCs w:val="20"/>
              </w:rPr>
            </w:pPr>
          </w:p>
        </w:tc>
        <w:tc>
          <w:tcPr>
            <w:tcW w:w="2528" w:type="dxa"/>
            <w:tcMar>
              <w:top w:w="100" w:type="dxa"/>
              <w:left w:w="100" w:type="dxa"/>
              <w:bottom w:w="100" w:type="dxa"/>
              <w:right w:w="100" w:type="dxa"/>
            </w:tcMar>
          </w:tcPr>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sidRPr="007209B7">
              <w:rPr>
                <w:rFonts w:ascii="Calibri" w:eastAsia="Calibri" w:hAnsi="Calibri" w:cs="Calibri"/>
                <w:b/>
                <w:sz w:val="20"/>
                <w:szCs w:val="20"/>
              </w:rPr>
              <w:t>poprawnie</w:t>
            </w:r>
            <w:r>
              <w:rPr>
                <w:rFonts w:ascii="Calibri" w:eastAsia="Calibri" w:hAnsi="Calibri" w:cs="Calibri"/>
                <w:sz w:val="20"/>
                <w:szCs w:val="20"/>
              </w:rPr>
              <w:t xml:space="preserve"> opisuje budowę zewnętrzną </w:t>
            </w:r>
            <w:r>
              <w:rPr>
                <w:rFonts w:ascii="Calibri" w:eastAsia="Calibri" w:hAnsi="Calibri" w:cs="Calibri"/>
                <w:b/>
                <w:sz w:val="20"/>
                <w:szCs w:val="20"/>
              </w:rPr>
              <w:t>większości</w:t>
            </w:r>
            <w:r>
              <w:rPr>
                <w:rFonts w:ascii="Calibri" w:eastAsia="Calibri" w:hAnsi="Calibri" w:cs="Calibri"/>
                <w:sz w:val="20"/>
                <w:szCs w:val="20"/>
              </w:rPr>
              <w:t xml:space="preserve"> skorupiaków, w</w:t>
            </w:r>
            <w:r w:rsidR="00515C9F">
              <w:rPr>
                <w:rFonts w:ascii="Calibri" w:eastAsia="Calibri" w:hAnsi="Calibri" w:cs="Calibri"/>
                <w:sz w:val="20"/>
                <w:szCs w:val="20"/>
              </w:rPr>
              <w:t> </w:t>
            </w:r>
            <w:r>
              <w:rPr>
                <w:rFonts w:ascii="Calibri" w:eastAsia="Calibri" w:hAnsi="Calibri" w:cs="Calibri"/>
                <w:sz w:val="20"/>
                <w:szCs w:val="20"/>
              </w:rPr>
              <w:t>tym ich charakterystyczne cechy, tj. pancerz, liczbę odnóży i podział ciała</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rozumie</w:t>
            </w:r>
            <w:r>
              <w:rPr>
                <w:rFonts w:ascii="Calibri" w:eastAsia="Calibri" w:hAnsi="Calibri" w:cs="Calibri"/>
                <w:sz w:val="20"/>
                <w:szCs w:val="20"/>
              </w:rPr>
              <w:t xml:space="preserve"> podstawowe funkcje poszczególnych części ciała skorupiaków</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potrafi</w:t>
            </w:r>
            <w:r>
              <w:rPr>
                <w:rFonts w:ascii="Calibri" w:eastAsia="Calibri" w:hAnsi="Calibri" w:cs="Calibri"/>
                <w:sz w:val="20"/>
                <w:szCs w:val="20"/>
              </w:rPr>
              <w:t xml:space="preserve"> rozpoznać </w:t>
            </w:r>
            <w:r>
              <w:rPr>
                <w:rFonts w:ascii="Calibri" w:eastAsia="Calibri" w:hAnsi="Calibri" w:cs="Calibri"/>
                <w:b/>
                <w:sz w:val="20"/>
                <w:szCs w:val="20"/>
              </w:rPr>
              <w:t>większość</w:t>
            </w:r>
            <w:r>
              <w:rPr>
                <w:rFonts w:ascii="Calibri" w:eastAsia="Calibri" w:hAnsi="Calibri" w:cs="Calibri"/>
                <w:sz w:val="20"/>
                <w:szCs w:val="20"/>
              </w:rPr>
              <w:t xml:space="preserve"> rodzajów skorupiaków na podstawie ilustracji lub opisu</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w:t>
            </w:r>
            <w:r>
              <w:rPr>
                <w:rFonts w:ascii="Calibri" w:eastAsia="Calibri" w:hAnsi="Calibri" w:cs="Calibri"/>
                <w:b/>
                <w:sz w:val="20"/>
                <w:szCs w:val="20"/>
              </w:rPr>
              <w:lastRenderedPageBreak/>
              <w:t>wymienianiektóre</w:t>
            </w:r>
            <w:r>
              <w:rPr>
                <w:rFonts w:ascii="Calibri" w:eastAsia="Calibri" w:hAnsi="Calibri" w:cs="Calibri"/>
                <w:sz w:val="20"/>
                <w:szCs w:val="20"/>
              </w:rPr>
              <w:t>przykłady skorupiaków i omawia ich tryb życia</w:t>
            </w:r>
          </w:p>
          <w:p w:rsidR="00DC5563" w:rsidRDefault="00DC5563" w:rsidP="00DC5563">
            <w:pPr>
              <w:widowControl w:val="0"/>
              <w:spacing w:line="240" w:lineRule="auto"/>
              <w:rPr>
                <w:rFonts w:ascii="Calibri" w:eastAsia="Calibri" w:hAnsi="Calibri" w:cs="Calibri"/>
                <w:sz w:val="20"/>
                <w:szCs w:val="20"/>
              </w:rPr>
            </w:pPr>
          </w:p>
        </w:tc>
        <w:tc>
          <w:tcPr>
            <w:tcW w:w="2694" w:type="dxa"/>
            <w:tcMar>
              <w:top w:w="100" w:type="dxa"/>
              <w:left w:w="100" w:type="dxa"/>
              <w:bottom w:w="100" w:type="dxa"/>
              <w:right w:w="100" w:type="dxa"/>
            </w:tcMar>
          </w:tcPr>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lastRenderedPageBreak/>
              <w:t>•</w:t>
            </w:r>
            <w:r>
              <w:rPr>
                <w:rFonts w:ascii="Calibri" w:eastAsia="Calibri" w:hAnsi="Calibri" w:cs="Calibri"/>
                <w:b/>
                <w:sz w:val="20"/>
                <w:szCs w:val="20"/>
              </w:rPr>
              <w:t xml:space="preserve"> dokładnie</w:t>
            </w:r>
            <w:r>
              <w:rPr>
                <w:rFonts w:ascii="Calibri" w:eastAsia="Calibri" w:hAnsi="Calibri" w:cs="Calibri"/>
                <w:sz w:val="20"/>
                <w:szCs w:val="20"/>
              </w:rPr>
              <w:t xml:space="preserve"> opisuje budowę zewnętrzną i wewnętrzną skorupiaków, w tym podział ciała na części (głowotułów i odwłok), liczbę i rodzaj odnóży (w tym odnóży krocznych, pływnych, chwytnych), obecność czułków, oczu, pancerza i skrzeli</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wyjaśnia</w:t>
            </w:r>
            <w:r>
              <w:rPr>
                <w:rFonts w:ascii="Calibri" w:eastAsia="Calibri" w:hAnsi="Calibri" w:cs="Calibri"/>
                <w:sz w:val="20"/>
                <w:szCs w:val="20"/>
              </w:rPr>
              <w:t xml:space="preserve"> funkcje części ciała skorupiaków oraz ich przystosowania do życia w wodzie (lub na lądzie </w:t>
            </w:r>
            <w:r>
              <w:rPr>
                <w:rFonts w:ascii="Calibri" w:eastAsia="Calibri" w:hAnsi="Calibri" w:cs="Calibri"/>
                <w:sz w:val="20"/>
                <w:szCs w:val="20"/>
              </w:rPr>
              <w:lastRenderedPageBreak/>
              <w:t>w przypadku niektórych gatunków)</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potrafi</w:t>
            </w:r>
            <w:r>
              <w:rPr>
                <w:rFonts w:ascii="Calibri" w:eastAsia="Calibri" w:hAnsi="Calibri" w:cs="Calibri"/>
                <w:sz w:val="20"/>
                <w:szCs w:val="20"/>
              </w:rPr>
              <w:t xml:space="preserve"> rozpoznać skorupiaki na podstawie ilustracji, opisu lub obserwacji</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porównuje</w:t>
            </w:r>
            <w:r>
              <w:rPr>
                <w:rFonts w:ascii="Calibri" w:eastAsia="Calibri" w:hAnsi="Calibri" w:cs="Calibri"/>
                <w:sz w:val="20"/>
                <w:szCs w:val="20"/>
              </w:rPr>
              <w:t xml:space="preserve"> budowę skorupiaków z budową innych grup stawonogów (owady, pajęczaki)</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wymienia</w:t>
            </w:r>
            <w:r>
              <w:rPr>
                <w:rFonts w:ascii="Calibri" w:eastAsia="Calibri" w:hAnsi="Calibri" w:cs="Calibri"/>
                <w:sz w:val="20"/>
                <w:szCs w:val="20"/>
              </w:rPr>
              <w:t xml:space="preserve"> przykłady różnych skorupiaków i omawia ich tryb i środowisko życia oraz znaczenie w ekosystemie</w:t>
            </w:r>
          </w:p>
          <w:p w:rsidR="00DC5563" w:rsidRDefault="00DC5563" w:rsidP="00DC5563">
            <w:pPr>
              <w:widowControl w:val="0"/>
              <w:spacing w:line="240" w:lineRule="auto"/>
              <w:rPr>
                <w:rFonts w:ascii="Calibri" w:eastAsia="Calibri" w:hAnsi="Calibri" w:cs="Calibri"/>
                <w:sz w:val="20"/>
                <w:szCs w:val="20"/>
              </w:rPr>
            </w:pPr>
          </w:p>
        </w:tc>
        <w:tc>
          <w:tcPr>
            <w:tcW w:w="2788" w:type="dxa"/>
            <w:tcMar>
              <w:top w:w="100" w:type="dxa"/>
              <w:left w:w="100" w:type="dxa"/>
              <w:bottom w:w="100" w:type="dxa"/>
              <w:right w:w="100" w:type="dxa"/>
            </w:tcMar>
          </w:tcPr>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lastRenderedPageBreak/>
              <w:t>•</w:t>
            </w:r>
            <w:r>
              <w:rPr>
                <w:rFonts w:ascii="Calibri" w:eastAsia="Calibri" w:hAnsi="Calibri" w:cs="Calibri"/>
                <w:b/>
                <w:sz w:val="20"/>
                <w:szCs w:val="20"/>
              </w:rPr>
              <w:t xml:space="preserve"> samodzielnie i twórczo</w:t>
            </w:r>
            <w:r>
              <w:rPr>
                <w:rFonts w:ascii="Calibri" w:eastAsia="Calibri" w:hAnsi="Calibri" w:cs="Calibri"/>
                <w:sz w:val="20"/>
                <w:szCs w:val="20"/>
              </w:rPr>
              <w:t xml:space="preserve"> analizuje przystosowania skorupiaków do życia w różnych środowiskach, w tym wodnych i lądowych (np. kraby pustelniki)</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rozszerza</w:t>
            </w:r>
            <w:r>
              <w:rPr>
                <w:rFonts w:ascii="Calibri" w:eastAsia="Calibri" w:hAnsi="Calibri" w:cs="Calibri"/>
                <w:sz w:val="20"/>
                <w:szCs w:val="20"/>
              </w:rPr>
              <w:t xml:space="preserve"> wiedzę zdobytą na lekcji, korzystając z różnych źródeł (np. encyklopedie, </w:t>
            </w:r>
            <w:proofErr w:type="spellStart"/>
            <w:r>
              <w:rPr>
                <w:rFonts w:ascii="Calibri" w:eastAsia="Calibri" w:hAnsi="Calibri" w:cs="Calibri"/>
                <w:sz w:val="20"/>
                <w:szCs w:val="20"/>
              </w:rPr>
              <w:t>internet</w:t>
            </w:r>
            <w:proofErr w:type="spellEnd"/>
            <w:r>
              <w:rPr>
                <w:rFonts w:ascii="Calibri" w:eastAsia="Calibri" w:hAnsi="Calibri" w:cs="Calibri"/>
                <w:sz w:val="20"/>
                <w:szCs w:val="20"/>
              </w:rPr>
              <w:t>, filmy przyrodnicze)</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potrafi</w:t>
            </w:r>
            <w:r>
              <w:rPr>
                <w:rFonts w:ascii="Calibri" w:eastAsia="Calibri" w:hAnsi="Calibri" w:cs="Calibri"/>
                <w:sz w:val="20"/>
                <w:szCs w:val="20"/>
              </w:rPr>
              <w:t xml:space="preserve"> porównać i sklasyfikować różne grupy skorupiaków (np. raki, kraby, krewetki, pąkle) na podstawie </w:t>
            </w:r>
            <w:r>
              <w:rPr>
                <w:rFonts w:ascii="Calibri" w:eastAsia="Calibri" w:hAnsi="Calibri" w:cs="Calibri"/>
                <w:sz w:val="20"/>
                <w:szCs w:val="20"/>
              </w:rPr>
              <w:lastRenderedPageBreak/>
              <w:t>ich budowy, trybu życia, środowiska występowania i znaczenia w ekosystemie</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wyjaśnia</w:t>
            </w:r>
            <w:r>
              <w:rPr>
                <w:rFonts w:ascii="Calibri" w:eastAsia="Calibri" w:hAnsi="Calibri" w:cs="Calibri"/>
                <w:sz w:val="20"/>
                <w:szCs w:val="20"/>
              </w:rPr>
              <w:t xml:space="preserve"> rolę skorupiaków w ekosystemie (jako drapieżników, ofiar i organizmów pełniących funkcję filtratorów)</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samodzielnie</w:t>
            </w:r>
            <w:r w:rsidRPr="006A5E04">
              <w:rPr>
                <w:rFonts w:ascii="Calibri" w:eastAsia="Calibri" w:hAnsi="Calibri" w:cs="Calibri"/>
                <w:b/>
                <w:sz w:val="20"/>
                <w:szCs w:val="20"/>
              </w:rPr>
              <w:t>przeprowadzaobserwacje</w:t>
            </w:r>
            <w:r>
              <w:rPr>
                <w:rFonts w:ascii="Calibri" w:eastAsia="Calibri" w:hAnsi="Calibri" w:cs="Calibri"/>
                <w:sz w:val="20"/>
                <w:szCs w:val="20"/>
              </w:rPr>
              <w:t xml:space="preserve"> skorupiaków (np. w akwarium, podczas wycieczki nad wodę) i je</w:t>
            </w:r>
            <w:r w:rsidRPr="006A5E04">
              <w:rPr>
                <w:rFonts w:ascii="Calibri" w:eastAsia="Calibri" w:hAnsi="Calibri" w:cs="Calibri"/>
                <w:b/>
                <w:sz w:val="20"/>
                <w:szCs w:val="20"/>
              </w:rPr>
              <w:t xml:space="preserve"> identyfikuje</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sidRPr="006A5E04">
              <w:rPr>
                <w:rFonts w:ascii="Calibri" w:eastAsia="Calibri" w:hAnsi="Calibri" w:cs="Calibri"/>
                <w:b/>
                <w:sz w:val="20"/>
                <w:szCs w:val="20"/>
              </w:rPr>
              <w:t>pr</w:t>
            </w:r>
            <w:r>
              <w:rPr>
                <w:rFonts w:ascii="Calibri" w:eastAsia="Calibri" w:hAnsi="Calibri" w:cs="Calibri"/>
                <w:b/>
                <w:sz w:val="20"/>
                <w:szCs w:val="20"/>
              </w:rPr>
              <w:t>ezentuje</w:t>
            </w:r>
            <w:r>
              <w:rPr>
                <w:rFonts w:ascii="Calibri" w:eastAsia="Calibri" w:hAnsi="Calibri" w:cs="Calibri"/>
                <w:sz w:val="20"/>
                <w:szCs w:val="20"/>
              </w:rPr>
              <w:t xml:space="preserve"> zdobytą wiedzę w sposób </w:t>
            </w:r>
            <w:r>
              <w:rPr>
                <w:rFonts w:ascii="Calibri" w:eastAsia="Calibri" w:hAnsi="Calibri" w:cs="Calibri"/>
                <w:b/>
                <w:sz w:val="20"/>
                <w:szCs w:val="20"/>
              </w:rPr>
              <w:t>interesujący i zrozumiały</w:t>
            </w:r>
            <w:r>
              <w:rPr>
                <w:rFonts w:ascii="Calibri" w:eastAsia="Calibri" w:hAnsi="Calibri" w:cs="Calibri"/>
                <w:sz w:val="20"/>
                <w:szCs w:val="20"/>
              </w:rPr>
              <w:t xml:space="preserve"> dla innych (np. w formie prezentacji </w:t>
            </w:r>
            <w:proofErr w:type="spellStart"/>
            <w:r>
              <w:rPr>
                <w:rFonts w:ascii="Calibri" w:eastAsia="Calibri" w:hAnsi="Calibri" w:cs="Calibri"/>
                <w:sz w:val="20"/>
                <w:szCs w:val="20"/>
              </w:rPr>
              <w:t>multi-medialnej</w:t>
            </w:r>
            <w:proofErr w:type="spellEnd"/>
            <w:r>
              <w:rPr>
                <w:rFonts w:ascii="Calibri" w:eastAsia="Calibri" w:hAnsi="Calibri" w:cs="Calibri"/>
                <w:sz w:val="20"/>
                <w:szCs w:val="20"/>
              </w:rPr>
              <w:t>, plakatu, modelu)</w:t>
            </w:r>
          </w:p>
        </w:tc>
      </w:tr>
      <w:tr w:rsidR="00DC5563" w:rsidTr="00DC5563">
        <w:trPr>
          <w:trHeight w:val="400"/>
        </w:trPr>
        <w:tc>
          <w:tcPr>
            <w:tcW w:w="1489" w:type="dxa"/>
          </w:tcPr>
          <w:p w:rsidR="00DC5563" w:rsidRDefault="00DC5563" w:rsidP="00DC5563">
            <w:pPr>
              <w:spacing w:line="240" w:lineRule="auto"/>
              <w:rPr>
                <w:rFonts w:ascii="Calibri" w:eastAsia="Calibri" w:hAnsi="Calibri" w:cs="Calibri"/>
                <w:sz w:val="18"/>
                <w:szCs w:val="18"/>
              </w:rPr>
            </w:pPr>
            <w:r>
              <w:rPr>
                <w:rFonts w:ascii="Calibri" w:eastAsia="Calibri" w:hAnsi="Calibri" w:cs="Calibri"/>
                <w:sz w:val="18"/>
                <w:szCs w:val="18"/>
              </w:rPr>
              <w:lastRenderedPageBreak/>
              <w:t>3. Czym wyróżniają się pajęczaki?</w:t>
            </w:r>
          </w:p>
        </w:tc>
        <w:tc>
          <w:tcPr>
            <w:tcW w:w="1421" w:type="dxa"/>
          </w:tcPr>
          <w:p w:rsidR="00DC5563" w:rsidRDefault="00DC5563" w:rsidP="00DC5563">
            <w:pPr>
              <w:spacing w:line="240" w:lineRule="auto"/>
              <w:rPr>
                <w:rFonts w:ascii="Calibri" w:eastAsia="Calibri" w:hAnsi="Calibri" w:cs="Calibri"/>
                <w:sz w:val="18"/>
                <w:szCs w:val="18"/>
              </w:rPr>
            </w:pPr>
            <w:r>
              <w:rPr>
                <w:rFonts w:ascii="Calibri" w:eastAsia="Calibri" w:hAnsi="Calibri" w:cs="Calibri"/>
                <w:sz w:val="18"/>
                <w:szCs w:val="18"/>
              </w:rPr>
              <w:t>13. Czym wyróżniają się pajęczaki?</w:t>
            </w:r>
          </w:p>
        </w:tc>
        <w:tc>
          <w:tcPr>
            <w:tcW w:w="2490" w:type="dxa"/>
            <w:tcMar>
              <w:top w:w="100" w:type="dxa"/>
              <w:left w:w="100" w:type="dxa"/>
              <w:bottom w:w="100" w:type="dxa"/>
              <w:right w:w="100" w:type="dxa"/>
            </w:tcMar>
          </w:tcPr>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poprawnie</w:t>
            </w:r>
            <w:r>
              <w:rPr>
                <w:rFonts w:ascii="Calibri" w:eastAsia="Calibri" w:hAnsi="Calibri" w:cs="Calibri"/>
                <w:sz w:val="20"/>
                <w:szCs w:val="20"/>
              </w:rPr>
              <w:t xml:space="preserve"> opisuje budowę zewnętrzną </w:t>
            </w:r>
            <w:r>
              <w:rPr>
                <w:rFonts w:ascii="Calibri" w:eastAsia="Calibri" w:hAnsi="Calibri" w:cs="Calibri"/>
                <w:b/>
                <w:sz w:val="20"/>
                <w:szCs w:val="20"/>
              </w:rPr>
              <w:t>podstawowych</w:t>
            </w:r>
            <w:r>
              <w:rPr>
                <w:rFonts w:ascii="Calibri" w:eastAsia="Calibri" w:hAnsi="Calibri" w:cs="Calibri"/>
                <w:sz w:val="20"/>
                <w:szCs w:val="20"/>
              </w:rPr>
              <w:t xml:space="preserve"> rodzajów pajęczaków</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rozumie</w:t>
            </w:r>
            <w:r>
              <w:rPr>
                <w:rFonts w:ascii="Calibri" w:eastAsia="Calibri" w:hAnsi="Calibri" w:cs="Calibri"/>
                <w:sz w:val="20"/>
                <w:szCs w:val="20"/>
              </w:rPr>
              <w:t>, że pajęczaki mają osiem odnóży krocznych i ciało podzielone na dwie części</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potrafi</w:t>
            </w:r>
            <w:r>
              <w:rPr>
                <w:rFonts w:ascii="Calibri" w:eastAsia="Calibri" w:hAnsi="Calibri" w:cs="Calibri"/>
                <w:sz w:val="20"/>
                <w:szCs w:val="20"/>
              </w:rPr>
              <w:t xml:space="preserve"> rozpoznać </w:t>
            </w:r>
            <w:r>
              <w:rPr>
                <w:rFonts w:ascii="Calibri" w:eastAsia="Calibri" w:hAnsi="Calibri" w:cs="Calibri"/>
                <w:b/>
                <w:sz w:val="20"/>
                <w:szCs w:val="20"/>
              </w:rPr>
              <w:t>niektóre</w:t>
            </w:r>
            <w:r>
              <w:rPr>
                <w:rFonts w:ascii="Calibri" w:eastAsia="Calibri" w:hAnsi="Calibri" w:cs="Calibri"/>
                <w:sz w:val="20"/>
                <w:szCs w:val="20"/>
              </w:rPr>
              <w:t xml:space="preserve"> grupy pajęczaków na ilustracji</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wymieniakilka </w:t>
            </w:r>
            <w:r>
              <w:rPr>
                <w:rFonts w:ascii="Calibri" w:eastAsia="Calibri" w:hAnsi="Calibri" w:cs="Calibri"/>
                <w:sz w:val="20"/>
                <w:szCs w:val="20"/>
              </w:rPr>
              <w:t>gatunków pajęczaków</w:t>
            </w:r>
          </w:p>
          <w:p w:rsidR="00DC5563" w:rsidRDefault="00DC5563" w:rsidP="00DC5563">
            <w:pPr>
              <w:widowControl w:val="0"/>
              <w:spacing w:line="240" w:lineRule="auto"/>
              <w:rPr>
                <w:rFonts w:ascii="Calibri" w:eastAsia="Calibri" w:hAnsi="Calibri" w:cs="Calibri"/>
                <w:sz w:val="20"/>
                <w:szCs w:val="20"/>
              </w:rPr>
            </w:pPr>
          </w:p>
        </w:tc>
        <w:tc>
          <w:tcPr>
            <w:tcW w:w="2528" w:type="dxa"/>
            <w:tcMar>
              <w:top w:w="100" w:type="dxa"/>
              <w:left w:w="100" w:type="dxa"/>
              <w:bottom w:w="100" w:type="dxa"/>
              <w:right w:w="100" w:type="dxa"/>
            </w:tcMar>
          </w:tcPr>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poprawnie</w:t>
            </w:r>
            <w:r>
              <w:rPr>
                <w:rFonts w:ascii="Calibri" w:eastAsia="Calibri" w:hAnsi="Calibri" w:cs="Calibri"/>
                <w:sz w:val="20"/>
                <w:szCs w:val="20"/>
              </w:rPr>
              <w:t xml:space="preserve"> opisuje budowę zewnętrzną </w:t>
            </w:r>
            <w:r>
              <w:rPr>
                <w:rFonts w:ascii="Calibri" w:eastAsia="Calibri" w:hAnsi="Calibri" w:cs="Calibri"/>
                <w:b/>
                <w:sz w:val="20"/>
                <w:szCs w:val="20"/>
              </w:rPr>
              <w:t>większości</w:t>
            </w:r>
            <w:r>
              <w:rPr>
                <w:rFonts w:ascii="Calibri" w:eastAsia="Calibri" w:hAnsi="Calibri" w:cs="Calibri"/>
                <w:sz w:val="20"/>
                <w:szCs w:val="20"/>
              </w:rPr>
              <w:t xml:space="preserve"> pajęczaków, w tym ich charakterystyczne cechy, tj. Liczba odnóży i</w:t>
            </w:r>
            <w:r w:rsidR="00515C9F">
              <w:rPr>
                <w:rFonts w:ascii="Calibri" w:eastAsia="Calibri" w:hAnsi="Calibri" w:cs="Calibri"/>
                <w:sz w:val="20"/>
                <w:szCs w:val="20"/>
              </w:rPr>
              <w:t> </w:t>
            </w:r>
            <w:r>
              <w:rPr>
                <w:rFonts w:ascii="Calibri" w:eastAsia="Calibri" w:hAnsi="Calibri" w:cs="Calibri"/>
                <w:sz w:val="20"/>
                <w:szCs w:val="20"/>
              </w:rPr>
              <w:t>podział ciała</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rozumie</w:t>
            </w:r>
            <w:r w:rsidRPr="008F1323">
              <w:rPr>
                <w:rFonts w:ascii="Calibri" w:eastAsia="Calibri" w:hAnsi="Calibri" w:cs="Calibri"/>
                <w:b/>
                <w:sz w:val="20"/>
                <w:szCs w:val="20"/>
              </w:rPr>
              <w:t xml:space="preserve">podstawowe </w:t>
            </w:r>
            <w:r>
              <w:rPr>
                <w:rFonts w:ascii="Calibri" w:eastAsia="Calibri" w:hAnsi="Calibri" w:cs="Calibri"/>
                <w:sz w:val="20"/>
                <w:szCs w:val="20"/>
              </w:rPr>
              <w:t>funkcje części ciała pajęczaków</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potrafi</w:t>
            </w:r>
            <w:r>
              <w:rPr>
                <w:rFonts w:ascii="Calibri" w:eastAsia="Calibri" w:hAnsi="Calibri" w:cs="Calibri"/>
                <w:sz w:val="20"/>
                <w:szCs w:val="20"/>
              </w:rPr>
              <w:t xml:space="preserve"> rozpoznać </w:t>
            </w:r>
            <w:r>
              <w:rPr>
                <w:rFonts w:ascii="Calibri" w:eastAsia="Calibri" w:hAnsi="Calibri" w:cs="Calibri"/>
                <w:b/>
                <w:sz w:val="20"/>
                <w:szCs w:val="20"/>
              </w:rPr>
              <w:t>większość</w:t>
            </w:r>
            <w:r>
              <w:rPr>
                <w:rFonts w:ascii="Calibri" w:eastAsia="Calibri" w:hAnsi="Calibri" w:cs="Calibri"/>
                <w:sz w:val="20"/>
                <w:szCs w:val="20"/>
              </w:rPr>
              <w:t xml:space="preserve"> grup pajęczaków na podstawie ilustracji lub opisu</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wymienianiektóre</w:t>
            </w:r>
            <w:r>
              <w:rPr>
                <w:rFonts w:ascii="Calibri" w:eastAsia="Calibri" w:hAnsi="Calibri" w:cs="Calibri"/>
                <w:sz w:val="20"/>
                <w:szCs w:val="20"/>
              </w:rPr>
              <w:t xml:space="preserve"> grupy pajęczaków i omawia ich tryb życia</w:t>
            </w:r>
          </w:p>
          <w:p w:rsidR="00DC5563" w:rsidRDefault="00DC5563" w:rsidP="00DC5563">
            <w:pPr>
              <w:widowControl w:val="0"/>
              <w:spacing w:line="240" w:lineRule="auto"/>
              <w:rPr>
                <w:rFonts w:ascii="Calibri" w:eastAsia="Calibri" w:hAnsi="Calibri" w:cs="Calibri"/>
                <w:sz w:val="20"/>
                <w:szCs w:val="20"/>
              </w:rPr>
            </w:pPr>
          </w:p>
        </w:tc>
        <w:tc>
          <w:tcPr>
            <w:tcW w:w="2694" w:type="dxa"/>
            <w:tcMar>
              <w:top w:w="100" w:type="dxa"/>
              <w:left w:w="100" w:type="dxa"/>
              <w:bottom w:w="100" w:type="dxa"/>
              <w:right w:w="100" w:type="dxa"/>
            </w:tcMar>
          </w:tcPr>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lastRenderedPageBreak/>
              <w:t>•</w:t>
            </w:r>
            <w:r>
              <w:rPr>
                <w:rFonts w:ascii="Calibri" w:eastAsia="Calibri" w:hAnsi="Calibri" w:cs="Calibri"/>
                <w:b/>
                <w:sz w:val="20"/>
                <w:szCs w:val="20"/>
              </w:rPr>
              <w:t xml:space="preserve"> dokładnie</w:t>
            </w:r>
            <w:r>
              <w:rPr>
                <w:rFonts w:ascii="Calibri" w:eastAsia="Calibri" w:hAnsi="Calibri" w:cs="Calibri"/>
                <w:sz w:val="20"/>
                <w:szCs w:val="20"/>
              </w:rPr>
              <w:t xml:space="preserve"> opisuje budowę zewnętrzną i wewnętrzną pajęczaków, w tym podział ciała na części (głowotułów i odwłok), liczbę i rodzaj odnóży (w tym odnóży krocznych i gębowych), obecność oczu prostych, kądziołków przędnych (u</w:t>
            </w:r>
            <w:r w:rsidR="00515C9F">
              <w:rPr>
                <w:rFonts w:ascii="Calibri" w:eastAsia="Calibri" w:hAnsi="Calibri" w:cs="Calibri"/>
                <w:sz w:val="20"/>
                <w:szCs w:val="20"/>
              </w:rPr>
              <w:t> </w:t>
            </w:r>
            <w:r>
              <w:rPr>
                <w:rFonts w:ascii="Calibri" w:eastAsia="Calibri" w:hAnsi="Calibri" w:cs="Calibri"/>
                <w:sz w:val="20"/>
                <w:szCs w:val="20"/>
              </w:rPr>
              <w:t>pająków) i innych charakterystycznych struktur</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wyjaśnia</w:t>
            </w:r>
            <w:r>
              <w:rPr>
                <w:rFonts w:ascii="Calibri" w:eastAsia="Calibri" w:hAnsi="Calibri" w:cs="Calibri"/>
                <w:sz w:val="20"/>
                <w:szCs w:val="20"/>
              </w:rPr>
              <w:t xml:space="preserve"> funkcje części ciała pajęczaków oraz ich przystosowania do życia na lądzie</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potrafi</w:t>
            </w:r>
            <w:r>
              <w:rPr>
                <w:rFonts w:ascii="Calibri" w:eastAsia="Calibri" w:hAnsi="Calibri" w:cs="Calibri"/>
                <w:sz w:val="20"/>
                <w:szCs w:val="20"/>
              </w:rPr>
              <w:t xml:space="preserve"> rozpoznać pajęczaki </w:t>
            </w:r>
            <w:r>
              <w:rPr>
                <w:rFonts w:ascii="Calibri" w:eastAsia="Calibri" w:hAnsi="Calibri" w:cs="Calibri"/>
                <w:sz w:val="20"/>
                <w:szCs w:val="20"/>
              </w:rPr>
              <w:lastRenderedPageBreak/>
              <w:t>na podstawie ilustracji, opisu lub obserwacji</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porównuje</w:t>
            </w:r>
            <w:r>
              <w:rPr>
                <w:rFonts w:ascii="Calibri" w:eastAsia="Calibri" w:hAnsi="Calibri" w:cs="Calibri"/>
                <w:sz w:val="20"/>
                <w:szCs w:val="20"/>
              </w:rPr>
              <w:t xml:space="preserve"> budowę pajęczaków z budową innych grup stawonogów (owady, skorupiaki)</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wymienia</w:t>
            </w:r>
            <w:r>
              <w:rPr>
                <w:rFonts w:ascii="Calibri" w:eastAsia="Calibri" w:hAnsi="Calibri" w:cs="Calibri"/>
                <w:sz w:val="20"/>
                <w:szCs w:val="20"/>
              </w:rPr>
              <w:t xml:space="preserve"> przykłady grup pajęczaków, omawia tryb i</w:t>
            </w:r>
            <w:r w:rsidR="00515C9F">
              <w:rPr>
                <w:rFonts w:ascii="Calibri" w:eastAsia="Calibri" w:hAnsi="Calibri" w:cs="Calibri"/>
                <w:sz w:val="20"/>
                <w:szCs w:val="20"/>
              </w:rPr>
              <w:t> </w:t>
            </w:r>
            <w:r>
              <w:rPr>
                <w:rFonts w:ascii="Calibri" w:eastAsia="Calibri" w:hAnsi="Calibri" w:cs="Calibri"/>
                <w:sz w:val="20"/>
                <w:szCs w:val="20"/>
              </w:rPr>
              <w:t>środowisko ich życia oraz znaczenie w ekosystemie</w:t>
            </w:r>
          </w:p>
          <w:p w:rsidR="00DC5563" w:rsidRDefault="00DC5563" w:rsidP="00DC5563">
            <w:pPr>
              <w:widowControl w:val="0"/>
              <w:spacing w:line="240" w:lineRule="auto"/>
              <w:rPr>
                <w:rFonts w:ascii="Calibri" w:eastAsia="Calibri" w:hAnsi="Calibri" w:cs="Calibri"/>
                <w:sz w:val="20"/>
                <w:szCs w:val="20"/>
              </w:rPr>
            </w:pPr>
          </w:p>
        </w:tc>
        <w:tc>
          <w:tcPr>
            <w:tcW w:w="2788" w:type="dxa"/>
            <w:tcMar>
              <w:top w:w="100" w:type="dxa"/>
              <w:left w:w="100" w:type="dxa"/>
              <w:bottom w:w="100" w:type="dxa"/>
              <w:right w:w="100" w:type="dxa"/>
            </w:tcMar>
          </w:tcPr>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lastRenderedPageBreak/>
              <w:t>•</w:t>
            </w:r>
            <w:r>
              <w:rPr>
                <w:rFonts w:ascii="Calibri" w:eastAsia="Calibri" w:hAnsi="Calibri" w:cs="Calibri"/>
                <w:b/>
                <w:sz w:val="20"/>
                <w:szCs w:val="20"/>
              </w:rPr>
              <w:t xml:space="preserve"> samodzielnie i twórczo</w:t>
            </w:r>
            <w:r>
              <w:rPr>
                <w:rFonts w:ascii="Calibri" w:eastAsia="Calibri" w:hAnsi="Calibri" w:cs="Calibri"/>
                <w:sz w:val="20"/>
                <w:szCs w:val="20"/>
              </w:rPr>
              <w:t xml:space="preserve"> analizuje przystosowania pajęczaków do życia w różnych środowiskach, w tym rolę jako drapieżników i ofiar</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rozszerza</w:t>
            </w:r>
            <w:r>
              <w:rPr>
                <w:rFonts w:ascii="Calibri" w:eastAsia="Calibri" w:hAnsi="Calibri" w:cs="Calibri"/>
                <w:sz w:val="20"/>
                <w:szCs w:val="20"/>
              </w:rPr>
              <w:t xml:space="preserve"> wiedzę zdobytą na lekcji, korzystając z różnych źródeł (np. encyklopedie, </w:t>
            </w:r>
            <w:proofErr w:type="spellStart"/>
            <w:r>
              <w:rPr>
                <w:rFonts w:ascii="Calibri" w:eastAsia="Calibri" w:hAnsi="Calibri" w:cs="Calibri"/>
                <w:sz w:val="20"/>
                <w:szCs w:val="20"/>
              </w:rPr>
              <w:t>internet</w:t>
            </w:r>
            <w:proofErr w:type="spellEnd"/>
            <w:r>
              <w:rPr>
                <w:rFonts w:ascii="Calibri" w:eastAsia="Calibri" w:hAnsi="Calibri" w:cs="Calibri"/>
                <w:sz w:val="20"/>
                <w:szCs w:val="20"/>
              </w:rPr>
              <w:t>, filmy przyrodnicze)</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potrafi</w:t>
            </w:r>
            <w:r>
              <w:rPr>
                <w:rFonts w:ascii="Calibri" w:eastAsia="Calibri" w:hAnsi="Calibri" w:cs="Calibri"/>
                <w:sz w:val="20"/>
                <w:szCs w:val="20"/>
              </w:rPr>
              <w:t xml:space="preserve"> porównać i sklasyfikować różne grupy pajęczaków (np. pająki, kosarze, roztocza, skorpiony) na podstawie budowy, trybu życia, środowiska występowania i znaczenia </w:t>
            </w:r>
            <w:r>
              <w:rPr>
                <w:rFonts w:ascii="Calibri" w:eastAsia="Calibri" w:hAnsi="Calibri" w:cs="Calibri"/>
                <w:sz w:val="20"/>
                <w:szCs w:val="20"/>
              </w:rPr>
              <w:lastRenderedPageBreak/>
              <w:t>w ekosystemie</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wyjaśnia</w:t>
            </w:r>
            <w:r>
              <w:rPr>
                <w:rFonts w:ascii="Calibri" w:eastAsia="Calibri" w:hAnsi="Calibri" w:cs="Calibri"/>
                <w:sz w:val="20"/>
                <w:szCs w:val="20"/>
              </w:rPr>
              <w:t xml:space="preserve"> rolę pajęczaków w ekosystemie (jako drapieżników, ofiar i</w:t>
            </w:r>
            <w:r w:rsidR="00515C9F">
              <w:rPr>
                <w:rFonts w:ascii="Calibri" w:eastAsia="Calibri" w:hAnsi="Calibri" w:cs="Calibri"/>
                <w:sz w:val="20"/>
                <w:szCs w:val="20"/>
              </w:rPr>
              <w:t> </w:t>
            </w:r>
            <w:r>
              <w:rPr>
                <w:rFonts w:ascii="Calibri" w:eastAsia="Calibri" w:hAnsi="Calibri" w:cs="Calibri"/>
                <w:sz w:val="20"/>
                <w:szCs w:val="20"/>
              </w:rPr>
              <w:t>organizmów regulujących populacje innych bezkręgowców)</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samodzielnie</w:t>
            </w:r>
            <w:r>
              <w:rPr>
                <w:rFonts w:ascii="Calibri" w:eastAsia="Calibri" w:hAnsi="Calibri" w:cs="Calibri"/>
                <w:sz w:val="20"/>
                <w:szCs w:val="20"/>
              </w:rPr>
              <w:t xml:space="preserve"> przeprowadza obserwacje pajęczaków (np. w ogrodzie, parku) i je </w:t>
            </w:r>
            <w:r w:rsidRPr="00AC7433">
              <w:rPr>
                <w:rFonts w:ascii="Calibri" w:eastAsia="Calibri" w:hAnsi="Calibri" w:cs="Calibri"/>
                <w:b/>
                <w:sz w:val="20"/>
                <w:szCs w:val="20"/>
              </w:rPr>
              <w:t>identyfikuje</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prezentuje</w:t>
            </w:r>
            <w:r>
              <w:rPr>
                <w:rFonts w:ascii="Calibri" w:eastAsia="Calibri" w:hAnsi="Calibri" w:cs="Calibri"/>
                <w:sz w:val="20"/>
                <w:szCs w:val="20"/>
              </w:rPr>
              <w:t xml:space="preserve"> zdobytą wiedzę w sposób </w:t>
            </w:r>
            <w:r>
              <w:rPr>
                <w:rFonts w:ascii="Calibri" w:eastAsia="Calibri" w:hAnsi="Calibri" w:cs="Calibri"/>
                <w:b/>
                <w:sz w:val="20"/>
                <w:szCs w:val="20"/>
              </w:rPr>
              <w:t>interesujący i zrozumiały</w:t>
            </w:r>
            <w:r>
              <w:rPr>
                <w:rFonts w:ascii="Calibri" w:eastAsia="Calibri" w:hAnsi="Calibri" w:cs="Calibri"/>
                <w:sz w:val="20"/>
                <w:szCs w:val="20"/>
              </w:rPr>
              <w:t xml:space="preserve"> dla innych (np. w</w:t>
            </w:r>
            <w:r w:rsidR="00515C9F">
              <w:rPr>
                <w:rFonts w:ascii="Calibri" w:eastAsia="Calibri" w:hAnsi="Calibri" w:cs="Calibri"/>
                <w:sz w:val="20"/>
                <w:szCs w:val="20"/>
              </w:rPr>
              <w:t> </w:t>
            </w:r>
            <w:r>
              <w:rPr>
                <w:rFonts w:ascii="Calibri" w:eastAsia="Calibri" w:hAnsi="Calibri" w:cs="Calibri"/>
                <w:sz w:val="20"/>
                <w:szCs w:val="20"/>
              </w:rPr>
              <w:t xml:space="preserve">formie prezentacji </w:t>
            </w:r>
            <w:proofErr w:type="spellStart"/>
            <w:r>
              <w:rPr>
                <w:rFonts w:ascii="Calibri" w:eastAsia="Calibri" w:hAnsi="Calibri" w:cs="Calibri"/>
                <w:sz w:val="20"/>
                <w:szCs w:val="20"/>
              </w:rPr>
              <w:t>multi-medialnej</w:t>
            </w:r>
            <w:proofErr w:type="spellEnd"/>
            <w:r>
              <w:rPr>
                <w:rFonts w:ascii="Calibri" w:eastAsia="Calibri" w:hAnsi="Calibri" w:cs="Calibri"/>
                <w:sz w:val="20"/>
                <w:szCs w:val="20"/>
              </w:rPr>
              <w:t>, plakatów, modeli)</w:t>
            </w:r>
          </w:p>
        </w:tc>
      </w:tr>
      <w:tr w:rsidR="00DC5563" w:rsidTr="00DC5563">
        <w:trPr>
          <w:trHeight w:val="420"/>
        </w:trPr>
        <w:tc>
          <w:tcPr>
            <w:tcW w:w="1489" w:type="dxa"/>
          </w:tcPr>
          <w:p w:rsidR="00DC5563" w:rsidRDefault="00DC5563" w:rsidP="00DC5563">
            <w:pPr>
              <w:spacing w:line="240" w:lineRule="auto"/>
              <w:rPr>
                <w:rFonts w:ascii="Calibri" w:eastAsia="Calibri" w:hAnsi="Calibri" w:cs="Calibri"/>
                <w:sz w:val="18"/>
                <w:szCs w:val="18"/>
              </w:rPr>
            </w:pPr>
            <w:r>
              <w:rPr>
                <w:rFonts w:ascii="Calibri" w:eastAsia="Calibri" w:hAnsi="Calibri" w:cs="Calibri"/>
                <w:sz w:val="18"/>
                <w:szCs w:val="18"/>
              </w:rPr>
              <w:lastRenderedPageBreak/>
              <w:t>4. Co wiemy o owadach?</w:t>
            </w:r>
          </w:p>
        </w:tc>
        <w:tc>
          <w:tcPr>
            <w:tcW w:w="1421" w:type="dxa"/>
          </w:tcPr>
          <w:p w:rsidR="00DC5563" w:rsidRDefault="00DC5563" w:rsidP="00DC5563">
            <w:pPr>
              <w:spacing w:line="240" w:lineRule="auto"/>
              <w:rPr>
                <w:rFonts w:ascii="Calibri" w:eastAsia="Calibri" w:hAnsi="Calibri" w:cs="Calibri"/>
                <w:sz w:val="18"/>
                <w:szCs w:val="18"/>
              </w:rPr>
            </w:pPr>
            <w:r>
              <w:rPr>
                <w:rFonts w:ascii="Calibri" w:eastAsia="Calibri" w:hAnsi="Calibri" w:cs="Calibri"/>
                <w:sz w:val="18"/>
                <w:szCs w:val="18"/>
              </w:rPr>
              <w:t>14. Co wiemy o owadach?</w:t>
            </w:r>
          </w:p>
        </w:tc>
        <w:tc>
          <w:tcPr>
            <w:tcW w:w="2490" w:type="dxa"/>
            <w:tcMar>
              <w:top w:w="100" w:type="dxa"/>
              <w:left w:w="100" w:type="dxa"/>
              <w:bottom w:w="100" w:type="dxa"/>
              <w:right w:w="100" w:type="dxa"/>
            </w:tcMar>
          </w:tcPr>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poprawnie</w:t>
            </w:r>
            <w:r>
              <w:rPr>
                <w:rFonts w:ascii="Calibri" w:eastAsia="Calibri" w:hAnsi="Calibri" w:cs="Calibri"/>
                <w:sz w:val="20"/>
                <w:szCs w:val="20"/>
              </w:rPr>
              <w:t xml:space="preserve"> opisuje budowę zewnętrzną owadów</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rozumie</w:t>
            </w:r>
            <w:r>
              <w:rPr>
                <w:rFonts w:ascii="Calibri" w:eastAsia="Calibri" w:hAnsi="Calibri" w:cs="Calibri"/>
                <w:sz w:val="20"/>
                <w:szCs w:val="20"/>
              </w:rPr>
              <w:t>, że owady mają sześć odnóży krocznych i ciało podzielone na trzy części</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potrafi</w:t>
            </w:r>
            <w:r>
              <w:rPr>
                <w:rFonts w:ascii="Calibri" w:eastAsia="Calibri" w:hAnsi="Calibri" w:cs="Calibri"/>
                <w:sz w:val="20"/>
                <w:szCs w:val="20"/>
              </w:rPr>
              <w:t xml:space="preserve"> rozpoznać </w:t>
            </w:r>
            <w:r>
              <w:rPr>
                <w:rFonts w:ascii="Calibri" w:eastAsia="Calibri" w:hAnsi="Calibri" w:cs="Calibri"/>
                <w:b/>
                <w:sz w:val="20"/>
                <w:szCs w:val="20"/>
              </w:rPr>
              <w:t>niektóre</w:t>
            </w:r>
            <w:r>
              <w:rPr>
                <w:rFonts w:ascii="Calibri" w:eastAsia="Calibri" w:hAnsi="Calibri" w:cs="Calibri"/>
                <w:sz w:val="20"/>
                <w:szCs w:val="20"/>
              </w:rPr>
              <w:t xml:space="preserve"> rodzaje owadów na ilustracji</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wymienia</w:t>
            </w:r>
            <w:r>
              <w:rPr>
                <w:rFonts w:ascii="Calibri" w:eastAsia="Calibri" w:hAnsi="Calibri" w:cs="Calibri"/>
                <w:sz w:val="20"/>
                <w:szCs w:val="20"/>
              </w:rPr>
              <w:t xml:space="preserve"> przykłady gatunków owadów</w:t>
            </w:r>
          </w:p>
          <w:p w:rsidR="00DC5563" w:rsidRDefault="00DC5563" w:rsidP="00DC5563">
            <w:pPr>
              <w:widowControl w:val="0"/>
              <w:spacing w:line="240" w:lineRule="auto"/>
              <w:rPr>
                <w:rFonts w:ascii="Calibri" w:eastAsia="Calibri" w:hAnsi="Calibri" w:cs="Calibri"/>
                <w:sz w:val="20"/>
                <w:szCs w:val="20"/>
              </w:rPr>
            </w:pPr>
          </w:p>
        </w:tc>
        <w:tc>
          <w:tcPr>
            <w:tcW w:w="2528" w:type="dxa"/>
            <w:tcMar>
              <w:top w:w="100" w:type="dxa"/>
              <w:left w:w="100" w:type="dxa"/>
              <w:bottom w:w="100" w:type="dxa"/>
              <w:right w:w="100" w:type="dxa"/>
            </w:tcMar>
          </w:tcPr>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sidRPr="00AC7433">
              <w:rPr>
                <w:rFonts w:ascii="Calibri" w:eastAsia="Calibri" w:hAnsi="Calibri" w:cs="Calibri"/>
                <w:b/>
                <w:sz w:val="20"/>
                <w:szCs w:val="20"/>
              </w:rPr>
              <w:t xml:space="preserve">poprawnie </w:t>
            </w:r>
            <w:r>
              <w:rPr>
                <w:rFonts w:ascii="Calibri" w:eastAsia="Calibri" w:hAnsi="Calibri" w:cs="Calibri"/>
                <w:sz w:val="20"/>
                <w:szCs w:val="20"/>
              </w:rPr>
              <w:t>opisuje budowę zewnętrzną owadów, w tym charakterystyczne cechy, tj. liczba odnóży i podział ciała</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rozumie</w:t>
            </w:r>
            <w:r>
              <w:rPr>
                <w:rFonts w:ascii="Calibri" w:eastAsia="Calibri" w:hAnsi="Calibri" w:cs="Calibri"/>
                <w:sz w:val="20"/>
                <w:szCs w:val="20"/>
              </w:rPr>
              <w:t xml:space="preserve"> podstawowe funkcje części ciała owadów</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potrafi</w:t>
            </w:r>
            <w:r>
              <w:rPr>
                <w:rFonts w:ascii="Calibri" w:eastAsia="Calibri" w:hAnsi="Calibri" w:cs="Calibri"/>
                <w:sz w:val="20"/>
                <w:szCs w:val="20"/>
              </w:rPr>
              <w:t xml:space="preserve"> rozpoznać </w:t>
            </w:r>
            <w:r>
              <w:rPr>
                <w:rFonts w:ascii="Calibri" w:eastAsia="Calibri" w:hAnsi="Calibri" w:cs="Calibri"/>
                <w:b/>
                <w:sz w:val="20"/>
                <w:szCs w:val="20"/>
              </w:rPr>
              <w:t>większość</w:t>
            </w:r>
            <w:r>
              <w:rPr>
                <w:rFonts w:ascii="Calibri" w:eastAsia="Calibri" w:hAnsi="Calibri" w:cs="Calibri"/>
                <w:sz w:val="20"/>
                <w:szCs w:val="20"/>
              </w:rPr>
              <w:t xml:space="preserve"> grup owadów na podstawie ilustracji lub opisu</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sz w:val="20"/>
                <w:szCs w:val="20"/>
              </w:rPr>
              <w:t xml:space="preserve"> r</w:t>
            </w:r>
            <w:r>
              <w:rPr>
                <w:rFonts w:ascii="Calibri" w:eastAsia="Calibri" w:hAnsi="Calibri" w:cs="Calibri"/>
                <w:b/>
                <w:sz w:val="20"/>
                <w:szCs w:val="20"/>
              </w:rPr>
              <w:t>ozpoznaje</w:t>
            </w:r>
            <w:r w:rsidRPr="00AC7433">
              <w:rPr>
                <w:rFonts w:ascii="Calibri" w:eastAsia="Calibri" w:hAnsi="Calibri" w:cs="Calibri"/>
                <w:b/>
                <w:sz w:val="20"/>
                <w:szCs w:val="20"/>
              </w:rPr>
              <w:t xml:space="preserve">niektóre </w:t>
            </w:r>
            <w:r>
              <w:rPr>
                <w:rFonts w:ascii="Calibri" w:eastAsia="Calibri" w:hAnsi="Calibri" w:cs="Calibri"/>
                <w:sz w:val="20"/>
                <w:szCs w:val="20"/>
              </w:rPr>
              <w:t>rodzaje odnóży i aparatów gębowych</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wymienianiektóre</w:t>
            </w:r>
            <w:r>
              <w:rPr>
                <w:rFonts w:ascii="Calibri" w:eastAsia="Calibri" w:hAnsi="Calibri" w:cs="Calibri"/>
                <w:sz w:val="20"/>
                <w:szCs w:val="20"/>
              </w:rPr>
              <w:t xml:space="preserve"> gatunki owadów i omawia ich tryb życia</w:t>
            </w:r>
          </w:p>
          <w:p w:rsidR="00DC5563" w:rsidRDefault="00DC5563" w:rsidP="00DC5563">
            <w:pPr>
              <w:widowControl w:val="0"/>
              <w:spacing w:line="240" w:lineRule="auto"/>
              <w:rPr>
                <w:rFonts w:ascii="Calibri" w:eastAsia="Calibri" w:hAnsi="Calibri" w:cs="Calibri"/>
                <w:sz w:val="20"/>
                <w:szCs w:val="20"/>
              </w:rPr>
            </w:pPr>
          </w:p>
        </w:tc>
        <w:tc>
          <w:tcPr>
            <w:tcW w:w="2694" w:type="dxa"/>
            <w:tcMar>
              <w:top w:w="100" w:type="dxa"/>
              <w:left w:w="100" w:type="dxa"/>
              <w:bottom w:w="100" w:type="dxa"/>
              <w:right w:w="100" w:type="dxa"/>
            </w:tcMar>
          </w:tcPr>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dokładnie</w:t>
            </w:r>
            <w:r>
              <w:rPr>
                <w:rFonts w:ascii="Calibri" w:eastAsia="Calibri" w:hAnsi="Calibri" w:cs="Calibri"/>
                <w:sz w:val="20"/>
                <w:szCs w:val="20"/>
              </w:rPr>
              <w:t xml:space="preserve"> opisuje budowę zewnętrzną i wewnętrzną owadów, w tym podział ciała na części (głowa, tułów i odwłok), liczbę i rodzaj odnóży, obecność skrzydeł (zwykle dwóch par), czułków, oczu złożonych i innych charakterystycznych struktur</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wyjaśnia</w:t>
            </w:r>
            <w:r>
              <w:rPr>
                <w:rFonts w:ascii="Calibri" w:eastAsia="Calibri" w:hAnsi="Calibri" w:cs="Calibri"/>
                <w:sz w:val="20"/>
                <w:szCs w:val="20"/>
              </w:rPr>
              <w:t xml:space="preserve"> funkcje części ciała owadów i przystosowania do życia na lądzie i w powietrzu (w przypadku owadów latających)</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potrafi</w:t>
            </w:r>
            <w:r>
              <w:rPr>
                <w:rFonts w:ascii="Calibri" w:eastAsia="Calibri" w:hAnsi="Calibri" w:cs="Calibri"/>
                <w:sz w:val="20"/>
                <w:szCs w:val="20"/>
              </w:rPr>
              <w:t xml:space="preserve"> rozpoznać owady na podstawie ilustracji, opisu lub obserwacji</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porównuje</w:t>
            </w:r>
            <w:r>
              <w:rPr>
                <w:rFonts w:ascii="Calibri" w:eastAsia="Calibri" w:hAnsi="Calibri" w:cs="Calibri"/>
                <w:sz w:val="20"/>
                <w:szCs w:val="20"/>
              </w:rPr>
              <w:t xml:space="preserve"> budowę </w:t>
            </w:r>
            <w:r>
              <w:rPr>
                <w:rFonts w:ascii="Calibri" w:eastAsia="Calibri" w:hAnsi="Calibri" w:cs="Calibri"/>
                <w:sz w:val="20"/>
                <w:szCs w:val="20"/>
              </w:rPr>
              <w:lastRenderedPageBreak/>
              <w:t>owadów z budową innych grup stawonogów (pajęczaki, skorupiaki)</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wymienia</w:t>
            </w:r>
            <w:r>
              <w:rPr>
                <w:rFonts w:ascii="Calibri" w:eastAsia="Calibri" w:hAnsi="Calibri" w:cs="Calibri"/>
                <w:sz w:val="20"/>
                <w:szCs w:val="20"/>
              </w:rPr>
              <w:t xml:space="preserve"> różne gatunki owadów, </w:t>
            </w:r>
            <w:r w:rsidRPr="00AC7433">
              <w:rPr>
                <w:rFonts w:ascii="Calibri" w:eastAsia="Calibri" w:hAnsi="Calibri" w:cs="Calibri"/>
                <w:b/>
                <w:sz w:val="20"/>
                <w:szCs w:val="20"/>
              </w:rPr>
              <w:t xml:space="preserve">omawia </w:t>
            </w:r>
            <w:r>
              <w:rPr>
                <w:rFonts w:ascii="Calibri" w:eastAsia="Calibri" w:hAnsi="Calibri" w:cs="Calibri"/>
                <w:sz w:val="20"/>
                <w:szCs w:val="20"/>
              </w:rPr>
              <w:t>ich tryb życia, środowisko występowania i znaczenie w ekosystemie.</w:t>
            </w:r>
          </w:p>
          <w:p w:rsidR="00DC5563" w:rsidRDefault="00DC5563" w:rsidP="00DC5563">
            <w:pPr>
              <w:widowControl w:val="0"/>
              <w:spacing w:line="240" w:lineRule="auto"/>
              <w:rPr>
                <w:rFonts w:ascii="Calibri" w:eastAsia="Calibri" w:hAnsi="Calibri" w:cs="Calibri"/>
                <w:sz w:val="20"/>
                <w:szCs w:val="20"/>
              </w:rPr>
            </w:pPr>
          </w:p>
        </w:tc>
        <w:tc>
          <w:tcPr>
            <w:tcW w:w="2788" w:type="dxa"/>
            <w:tcMar>
              <w:top w:w="100" w:type="dxa"/>
              <w:left w:w="100" w:type="dxa"/>
              <w:bottom w:w="100" w:type="dxa"/>
              <w:right w:w="100" w:type="dxa"/>
            </w:tcMar>
          </w:tcPr>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lastRenderedPageBreak/>
              <w:t>•</w:t>
            </w:r>
            <w:r>
              <w:rPr>
                <w:rFonts w:ascii="Calibri" w:eastAsia="Calibri" w:hAnsi="Calibri" w:cs="Calibri"/>
                <w:b/>
                <w:sz w:val="20"/>
                <w:szCs w:val="20"/>
              </w:rPr>
              <w:t>samodzielnie i twórczo</w:t>
            </w:r>
            <w:r>
              <w:rPr>
                <w:rFonts w:ascii="Calibri" w:eastAsia="Calibri" w:hAnsi="Calibri" w:cs="Calibri"/>
                <w:sz w:val="20"/>
                <w:szCs w:val="20"/>
              </w:rPr>
              <w:t xml:space="preserve"> analizuje przystosowania owadów do życia w różnych środowiskach, w tym ich rolę jako zapylaczy, drapieżników, ofiar i </w:t>
            </w:r>
            <w:proofErr w:type="spellStart"/>
            <w:r>
              <w:rPr>
                <w:rFonts w:ascii="Calibri" w:eastAsia="Calibri" w:hAnsi="Calibri" w:cs="Calibri"/>
                <w:sz w:val="20"/>
                <w:szCs w:val="20"/>
              </w:rPr>
              <w:t>destruentów</w:t>
            </w:r>
            <w:proofErr w:type="spellEnd"/>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rozszerza</w:t>
            </w:r>
            <w:r>
              <w:rPr>
                <w:rFonts w:ascii="Calibri" w:eastAsia="Calibri" w:hAnsi="Calibri" w:cs="Calibri"/>
                <w:sz w:val="20"/>
                <w:szCs w:val="20"/>
              </w:rPr>
              <w:t xml:space="preserve"> wiedzę zdobytą na lekcji, korzystając z różnych źródeł (np. encyklopedie, </w:t>
            </w:r>
            <w:proofErr w:type="spellStart"/>
            <w:r>
              <w:rPr>
                <w:rFonts w:ascii="Calibri" w:eastAsia="Calibri" w:hAnsi="Calibri" w:cs="Calibri"/>
                <w:sz w:val="20"/>
                <w:szCs w:val="20"/>
              </w:rPr>
              <w:t>internet</w:t>
            </w:r>
            <w:proofErr w:type="spellEnd"/>
            <w:r>
              <w:rPr>
                <w:rFonts w:ascii="Calibri" w:eastAsia="Calibri" w:hAnsi="Calibri" w:cs="Calibri"/>
                <w:sz w:val="20"/>
                <w:szCs w:val="20"/>
              </w:rPr>
              <w:t>, filmy przyrodnicze)</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potrafi</w:t>
            </w:r>
            <w:r>
              <w:rPr>
                <w:rFonts w:ascii="Calibri" w:eastAsia="Calibri" w:hAnsi="Calibri" w:cs="Calibri"/>
                <w:sz w:val="20"/>
                <w:szCs w:val="20"/>
              </w:rPr>
              <w:t xml:space="preserve"> porównać i sklasyfikować różne grupy owadów (np. motyle, chrząszcze) na podstawie ich budowy, trybu życia, środowiska występowania i znaczenia w ekosystemie</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sidRPr="00AC7433">
              <w:rPr>
                <w:rFonts w:ascii="Calibri" w:eastAsia="Calibri" w:hAnsi="Calibri" w:cs="Calibri"/>
                <w:b/>
                <w:sz w:val="20"/>
                <w:szCs w:val="20"/>
              </w:rPr>
              <w:t>w</w:t>
            </w:r>
            <w:r>
              <w:rPr>
                <w:rFonts w:ascii="Calibri" w:eastAsia="Calibri" w:hAnsi="Calibri" w:cs="Calibri"/>
                <w:b/>
                <w:sz w:val="20"/>
                <w:szCs w:val="20"/>
              </w:rPr>
              <w:t>yjaśnia</w:t>
            </w:r>
            <w:r>
              <w:rPr>
                <w:rFonts w:ascii="Calibri" w:eastAsia="Calibri" w:hAnsi="Calibri" w:cs="Calibri"/>
                <w:sz w:val="20"/>
                <w:szCs w:val="20"/>
              </w:rPr>
              <w:t xml:space="preserve"> rolę owadów </w:t>
            </w:r>
            <w:r>
              <w:rPr>
                <w:rFonts w:ascii="Calibri" w:eastAsia="Calibri" w:hAnsi="Calibri" w:cs="Calibri"/>
                <w:sz w:val="20"/>
                <w:szCs w:val="20"/>
              </w:rPr>
              <w:lastRenderedPageBreak/>
              <w:t>w ekosystemie (jako zapylaczy roślin i organizmów regulujących populacje innych bezkręgowców)</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samodzielnie</w:t>
            </w:r>
            <w:r>
              <w:rPr>
                <w:rFonts w:ascii="Calibri" w:eastAsia="Calibri" w:hAnsi="Calibri" w:cs="Calibri"/>
                <w:sz w:val="20"/>
                <w:szCs w:val="20"/>
              </w:rPr>
              <w:t xml:space="preserve"> przeprowadza obserwacje owadów (np. w ogrodzie, parku) i </w:t>
            </w:r>
            <w:r w:rsidRPr="00AC7433">
              <w:rPr>
                <w:rFonts w:ascii="Calibri" w:eastAsia="Calibri" w:hAnsi="Calibri" w:cs="Calibri"/>
                <w:sz w:val="20"/>
                <w:szCs w:val="20"/>
              </w:rPr>
              <w:t>je</w:t>
            </w:r>
            <w:r>
              <w:rPr>
                <w:rFonts w:ascii="Calibri" w:eastAsia="Calibri" w:hAnsi="Calibri" w:cs="Calibri"/>
                <w:b/>
                <w:sz w:val="20"/>
                <w:szCs w:val="20"/>
              </w:rPr>
              <w:t xml:space="preserve"> identyfikuje</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prezentuje</w:t>
            </w:r>
            <w:r>
              <w:rPr>
                <w:rFonts w:ascii="Calibri" w:eastAsia="Calibri" w:hAnsi="Calibri" w:cs="Calibri"/>
                <w:sz w:val="20"/>
                <w:szCs w:val="20"/>
              </w:rPr>
              <w:t xml:space="preserve"> zdobytą wiedzę w sposób </w:t>
            </w:r>
            <w:r>
              <w:rPr>
                <w:rFonts w:ascii="Calibri" w:eastAsia="Calibri" w:hAnsi="Calibri" w:cs="Calibri"/>
                <w:b/>
                <w:sz w:val="20"/>
                <w:szCs w:val="20"/>
              </w:rPr>
              <w:t>interesujący i zrozumiały</w:t>
            </w:r>
            <w:r>
              <w:rPr>
                <w:rFonts w:ascii="Calibri" w:eastAsia="Calibri" w:hAnsi="Calibri" w:cs="Calibri"/>
                <w:sz w:val="20"/>
                <w:szCs w:val="20"/>
              </w:rPr>
              <w:t xml:space="preserve"> dla innych (np. prezentacja multimedialna, plakat, model)</w:t>
            </w:r>
          </w:p>
        </w:tc>
      </w:tr>
      <w:tr w:rsidR="00DC5563" w:rsidTr="00DC5563">
        <w:trPr>
          <w:trHeight w:val="561"/>
        </w:trPr>
        <w:tc>
          <w:tcPr>
            <w:tcW w:w="1489" w:type="dxa"/>
          </w:tcPr>
          <w:p w:rsidR="00DC5563" w:rsidRDefault="00DC5563" w:rsidP="00DC5563">
            <w:pPr>
              <w:spacing w:line="240" w:lineRule="auto"/>
              <w:rPr>
                <w:rFonts w:ascii="Calibri" w:eastAsia="Calibri" w:hAnsi="Calibri" w:cs="Calibri"/>
                <w:sz w:val="18"/>
                <w:szCs w:val="18"/>
              </w:rPr>
            </w:pPr>
            <w:r>
              <w:rPr>
                <w:rFonts w:ascii="Calibri" w:eastAsia="Calibri" w:hAnsi="Calibri" w:cs="Calibri"/>
                <w:sz w:val="18"/>
                <w:szCs w:val="18"/>
              </w:rPr>
              <w:lastRenderedPageBreak/>
              <w:t>5. Które zwierzęta to mięczaki?</w:t>
            </w:r>
          </w:p>
        </w:tc>
        <w:tc>
          <w:tcPr>
            <w:tcW w:w="1421" w:type="dxa"/>
          </w:tcPr>
          <w:p w:rsidR="00DC5563" w:rsidRDefault="00DC5563" w:rsidP="00DC5563">
            <w:pPr>
              <w:spacing w:line="240" w:lineRule="auto"/>
              <w:rPr>
                <w:rFonts w:ascii="Calibri" w:eastAsia="Calibri" w:hAnsi="Calibri" w:cs="Calibri"/>
                <w:sz w:val="18"/>
                <w:szCs w:val="18"/>
              </w:rPr>
            </w:pPr>
            <w:r>
              <w:rPr>
                <w:rFonts w:ascii="Calibri" w:eastAsia="Calibri" w:hAnsi="Calibri" w:cs="Calibri"/>
                <w:sz w:val="18"/>
                <w:szCs w:val="18"/>
              </w:rPr>
              <w:t>15. Które zwierzęta to mięczaki?</w:t>
            </w:r>
          </w:p>
        </w:tc>
        <w:tc>
          <w:tcPr>
            <w:tcW w:w="2490" w:type="dxa"/>
            <w:tcMar>
              <w:top w:w="100" w:type="dxa"/>
              <w:left w:w="100" w:type="dxa"/>
              <w:bottom w:w="100" w:type="dxa"/>
              <w:right w:w="100" w:type="dxa"/>
            </w:tcMar>
          </w:tcPr>
          <w:p w:rsidR="00DC5563" w:rsidRDefault="009C54F2"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sidR="00DC5563">
              <w:rPr>
                <w:rFonts w:ascii="Calibri" w:eastAsia="Calibri" w:hAnsi="Calibri" w:cs="Calibri"/>
                <w:b/>
                <w:sz w:val="20"/>
                <w:szCs w:val="20"/>
              </w:rPr>
              <w:t>poprawnie</w:t>
            </w:r>
            <w:r w:rsidR="00DC5563">
              <w:rPr>
                <w:rFonts w:ascii="Calibri" w:eastAsia="Calibri" w:hAnsi="Calibri" w:cs="Calibri"/>
                <w:sz w:val="20"/>
                <w:szCs w:val="20"/>
              </w:rPr>
              <w:t xml:space="preserve"> opisuje budowę zewnętrzną </w:t>
            </w:r>
            <w:r w:rsidR="00DC5563">
              <w:rPr>
                <w:rFonts w:ascii="Calibri" w:eastAsia="Calibri" w:hAnsi="Calibri" w:cs="Calibri"/>
                <w:b/>
                <w:sz w:val="20"/>
                <w:szCs w:val="20"/>
              </w:rPr>
              <w:t>podstawowych</w:t>
            </w:r>
            <w:r w:rsidR="00DC5563">
              <w:rPr>
                <w:rFonts w:ascii="Calibri" w:eastAsia="Calibri" w:hAnsi="Calibri" w:cs="Calibri"/>
                <w:sz w:val="20"/>
                <w:szCs w:val="20"/>
              </w:rPr>
              <w:t xml:space="preserve"> rodzajów mięczaków</w:t>
            </w:r>
          </w:p>
          <w:p w:rsidR="00DC5563" w:rsidRDefault="009C54F2"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r</w:t>
            </w:r>
            <w:r w:rsidR="00DC5563">
              <w:rPr>
                <w:rFonts w:ascii="Calibri" w:eastAsia="Calibri" w:hAnsi="Calibri" w:cs="Calibri"/>
                <w:b/>
                <w:sz w:val="20"/>
                <w:szCs w:val="20"/>
              </w:rPr>
              <w:t>ozumie</w:t>
            </w:r>
            <w:r w:rsidR="00DC5563">
              <w:rPr>
                <w:rFonts w:ascii="Calibri" w:eastAsia="Calibri" w:hAnsi="Calibri" w:cs="Calibri"/>
                <w:sz w:val="20"/>
                <w:szCs w:val="20"/>
              </w:rPr>
              <w:t>, że mięczaki mają miękkie ciało i często posiadają muszlę</w:t>
            </w:r>
          </w:p>
          <w:p w:rsidR="00DC5563" w:rsidRDefault="009C54F2"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p</w:t>
            </w:r>
            <w:r w:rsidR="00DC5563">
              <w:rPr>
                <w:rFonts w:ascii="Calibri" w:eastAsia="Calibri" w:hAnsi="Calibri" w:cs="Calibri"/>
                <w:b/>
                <w:sz w:val="20"/>
                <w:szCs w:val="20"/>
              </w:rPr>
              <w:t>otrafi</w:t>
            </w:r>
            <w:r w:rsidR="00DC5563">
              <w:rPr>
                <w:rFonts w:ascii="Calibri" w:eastAsia="Calibri" w:hAnsi="Calibri" w:cs="Calibri"/>
                <w:sz w:val="20"/>
                <w:szCs w:val="20"/>
              </w:rPr>
              <w:t xml:space="preserve"> rozpoznać </w:t>
            </w:r>
            <w:r w:rsidR="00DC5563">
              <w:rPr>
                <w:rFonts w:ascii="Calibri" w:eastAsia="Calibri" w:hAnsi="Calibri" w:cs="Calibri"/>
                <w:b/>
                <w:sz w:val="20"/>
                <w:szCs w:val="20"/>
              </w:rPr>
              <w:t>niektóre</w:t>
            </w:r>
            <w:r w:rsidR="00DC5563">
              <w:rPr>
                <w:rFonts w:ascii="Calibri" w:eastAsia="Calibri" w:hAnsi="Calibri" w:cs="Calibri"/>
                <w:sz w:val="20"/>
                <w:szCs w:val="20"/>
              </w:rPr>
              <w:t xml:space="preserve"> rodzaje mięczaków na podstawie ilustracji</w:t>
            </w:r>
          </w:p>
          <w:p w:rsidR="00DC5563" w:rsidRDefault="009C54F2"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w</w:t>
            </w:r>
            <w:r w:rsidR="00DC5563">
              <w:rPr>
                <w:rFonts w:ascii="Calibri" w:eastAsia="Calibri" w:hAnsi="Calibri" w:cs="Calibri"/>
                <w:b/>
                <w:sz w:val="20"/>
                <w:szCs w:val="20"/>
              </w:rPr>
              <w:t>ymienia</w:t>
            </w:r>
            <w:r w:rsidR="00DC5563">
              <w:rPr>
                <w:rFonts w:ascii="Calibri" w:eastAsia="Calibri" w:hAnsi="Calibri" w:cs="Calibri"/>
                <w:sz w:val="20"/>
                <w:szCs w:val="20"/>
              </w:rPr>
              <w:t xml:space="preserve"> przykłady gatunków mięczaków</w:t>
            </w:r>
          </w:p>
          <w:p w:rsidR="00DC5563" w:rsidRDefault="00DC5563" w:rsidP="00DC5563">
            <w:pPr>
              <w:widowControl w:val="0"/>
              <w:spacing w:line="240" w:lineRule="auto"/>
              <w:rPr>
                <w:rFonts w:ascii="Calibri" w:eastAsia="Calibri" w:hAnsi="Calibri" w:cs="Calibri"/>
                <w:sz w:val="20"/>
                <w:szCs w:val="20"/>
              </w:rPr>
            </w:pPr>
          </w:p>
        </w:tc>
        <w:tc>
          <w:tcPr>
            <w:tcW w:w="2528" w:type="dxa"/>
            <w:tcMar>
              <w:top w:w="100" w:type="dxa"/>
              <w:left w:w="100" w:type="dxa"/>
              <w:bottom w:w="100" w:type="dxa"/>
              <w:right w:w="100" w:type="dxa"/>
            </w:tcMar>
          </w:tcPr>
          <w:p w:rsidR="00DC5563" w:rsidRDefault="00515C9F"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sidR="00DC5563">
              <w:rPr>
                <w:rFonts w:ascii="Calibri" w:eastAsia="Calibri" w:hAnsi="Calibri" w:cs="Calibri"/>
                <w:b/>
                <w:sz w:val="20"/>
                <w:szCs w:val="20"/>
              </w:rPr>
              <w:t>dobrze</w:t>
            </w:r>
            <w:r w:rsidR="00DC5563">
              <w:rPr>
                <w:rFonts w:ascii="Calibri" w:eastAsia="Calibri" w:hAnsi="Calibri" w:cs="Calibri"/>
                <w:sz w:val="20"/>
                <w:szCs w:val="20"/>
              </w:rPr>
              <w:t xml:space="preserve"> opisuje budowę zewnętrzną </w:t>
            </w:r>
            <w:r w:rsidR="00DC5563">
              <w:rPr>
                <w:rFonts w:ascii="Calibri" w:eastAsia="Calibri" w:hAnsi="Calibri" w:cs="Calibri"/>
                <w:b/>
                <w:sz w:val="20"/>
                <w:szCs w:val="20"/>
              </w:rPr>
              <w:t>większości</w:t>
            </w:r>
            <w:r w:rsidR="00DC5563">
              <w:rPr>
                <w:rFonts w:ascii="Calibri" w:eastAsia="Calibri" w:hAnsi="Calibri" w:cs="Calibri"/>
                <w:sz w:val="20"/>
                <w:szCs w:val="20"/>
              </w:rPr>
              <w:t xml:space="preserve"> mięczaków, w tym ich charakterystyczne cechy, takie jak obecność muszli i</w:t>
            </w:r>
            <w:r>
              <w:rPr>
                <w:rFonts w:ascii="Calibri" w:eastAsia="Calibri" w:hAnsi="Calibri" w:cs="Calibri"/>
                <w:sz w:val="20"/>
                <w:szCs w:val="20"/>
              </w:rPr>
              <w:t> </w:t>
            </w:r>
            <w:r w:rsidR="00DC5563">
              <w:rPr>
                <w:rFonts w:ascii="Calibri" w:eastAsia="Calibri" w:hAnsi="Calibri" w:cs="Calibri"/>
                <w:sz w:val="20"/>
                <w:szCs w:val="20"/>
              </w:rPr>
              <w:t>podział ciała</w:t>
            </w:r>
          </w:p>
          <w:p w:rsidR="00DC5563" w:rsidRDefault="00515C9F"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r</w:t>
            </w:r>
            <w:r w:rsidR="00DC5563">
              <w:rPr>
                <w:rFonts w:ascii="Calibri" w:eastAsia="Calibri" w:hAnsi="Calibri" w:cs="Calibri"/>
                <w:b/>
                <w:sz w:val="20"/>
                <w:szCs w:val="20"/>
              </w:rPr>
              <w:t>ozumie</w:t>
            </w:r>
            <w:r w:rsidR="00DC5563">
              <w:rPr>
                <w:rFonts w:ascii="Calibri" w:eastAsia="Calibri" w:hAnsi="Calibri" w:cs="Calibri"/>
                <w:sz w:val="20"/>
                <w:szCs w:val="20"/>
              </w:rPr>
              <w:t xml:space="preserve"> podstawowe funkcje poszczególnych części ciała mięczaków</w:t>
            </w:r>
          </w:p>
          <w:p w:rsidR="00DC5563" w:rsidRDefault="00515C9F"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p</w:t>
            </w:r>
            <w:r w:rsidR="00DC5563">
              <w:rPr>
                <w:rFonts w:ascii="Calibri" w:eastAsia="Calibri" w:hAnsi="Calibri" w:cs="Calibri"/>
                <w:b/>
                <w:sz w:val="20"/>
                <w:szCs w:val="20"/>
              </w:rPr>
              <w:t>otrafi</w:t>
            </w:r>
            <w:r w:rsidR="00DC5563">
              <w:rPr>
                <w:rFonts w:ascii="Calibri" w:eastAsia="Calibri" w:hAnsi="Calibri" w:cs="Calibri"/>
                <w:sz w:val="20"/>
                <w:szCs w:val="20"/>
              </w:rPr>
              <w:t xml:space="preserve"> rozpoznać </w:t>
            </w:r>
            <w:r w:rsidR="00DC5563">
              <w:rPr>
                <w:rFonts w:ascii="Calibri" w:eastAsia="Calibri" w:hAnsi="Calibri" w:cs="Calibri"/>
                <w:b/>
                <w:sz w:val="20"/>
                <w:szCs w:val="20"/>
              </w:rPr>
              <w:t>większość</w:t>
            </w:r>
            <w:r w:rsidR="00DC5563">
              <w:rPr>
                <w:rFonts w:ascii="Calibri" w:eastAsia="Calibri" w:hAnsi="Calibri" w:cs="Calibri"/>
                <w:sz w:val="20"/>
                <w:szCs w:val="20"/>
              </w:rPr>
              <w:t xml:space="preserve"> rodzajów mięczaków na podstawie ilustracji lub opisu</w:t>
            </w:r>
          </w:p>
          <w:p w:rsidR="00DC5563" w:rsidRDefault="00515C9F"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w</w:t>
            </w:r>
            <w:r w:rsidR="00DC5563">
              <w:rPr>
                <w:rFonts w:ascii="Calibri" w:eastAsia="Calibri" w:hAnsi="Calibri" w:cs="Calibri"/>
                <w:b/>
                <w:sz w:val="20"/>
                <w:szCs w:val="20"/>
              </w:rPr>
              <w:t>ymienianiektóre</w:t>
            </w:r>
            <w:r w:rsidR="00DC5563">
              <w:rPr>
                <w:rFonts w:ascii="Calibri" w:eastAsia="Calibri" w:hAnsi="Calibri" w:cs="Calibri"/>
                <w:sz w:val="20"/>
                <w:szCs w:val="20"/>
              </w:rPr>
              <w:t xml:space="preserve"> przykłady gatunków mięczaków i omawia ich tryb życia</w:t>
            </w:r>
          </w:p>
          <w:p w:rsidR="00DC5563" w:rsidRDefault="00DC5563" w:rsidP="00DC5563">
            <w:pPr>
              <w:widowControl w:val="0"/>
              <w:spacing w:line="240" w:lineRule="auto"/>
              <w:rPr>
                <w:rFonts w:ascii="Calibri" w:eastAsia="Calibri" w:hAnsi="Calibri" w:cs="Calibri"/>
                <w:sz w:val="20"/>
                <w:szCs w:val="20"/>
              </w:rPr>
            </w:pPr>
          </w:p>
        </w:tc>
        <w:tc>
          <w:tcPr>
            <w:tcW w:w="2694" w:type="dxa"/>
            <w:tcMar>
              <w:top w:w="100" w:type="dxa"/>
              <w:left w:w="100" w:type="dxa"/>
              <w:bottom w:w="100" w:type="dxa"/>
              <w:right w:w="100" w:type="dxa"/>
            </w:tcMar>
          </w:tcPr>
          <w:p w:rsidR="00DC5563" w:rsidRDefault="00515C9F"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sidR="00DC5563">
              <w:rPr>
                <w:rFonts w:ascii="Calibri" w:eastAsia="Calibri" w:hAnsi="Calibri" w:cs="Calibri"/>
                <w:b/>
                <w:sz w:val="20"/>
                <w:szCs w:val="20"/>
              </w:rPr>
              <w:t>dokładnie</w:t>
            </w:r>
            <w:r w:rsidR="00DC5563">
              <w:rPr>
                <w:rFonts w:ascii="Calibri" w:eastAsia="Calibri" w:hAnsi="Calibri" w:cs="Calibri"/>
                <w:sz w:val="20"/>
                <w:szCs w:val="20"/>
              </w:rPr>
              <w:t xml:space="preserve"> opisuje budowę zewnętrzną i wewnętrzną mięczaków, w tym podział ciała na części (głowa, noga, płaszcz), obecność muszli (lub jej brak), czułków, oczu (u</w:t>
            </w:r>
            <w:r>
              <w:rPr>
                <w:rFonts w:ascii="Calibri" w:eastAsia="Calibri" w:hAnsi="Calibri" w:cs="Calibri"/>
                <w:sz w:val="20"/>
                <w:szCs w:val="20"/>
              </w:rPr>
              <w:t> </w:t>
            </w:r>
            <w:r w:rsidR="00DC5563">
              <w:rPr>
                <w:rFonts w:ascii="Calibri" w:eastAsia="Calibri" w:hAnsi="Calibri" w:cs="Calibri"/>
                <w:sz w:val="20"/>
                <w:szCs w:val="20"/>
              </w:rPr>
              <w:t>niektórych gatunków), tarki (u</w:t>
            </w:r>
            <w:r>
              <w:rPr>
                <w:rFonts w:ascii="Calibri" w:eastAsia="Calibri" w:hAnsi="Calibri" w:cs="Calibri"/>
                <w:sz w:val="20"/>
                <w:szCs w:val="20"/>
              </w:rPr>
              <w:t> </w:t>
            </w:r>
            <w:r w:rsidR="00DC5563">
              <w:rPr>
                <w:rFonts w:ascii="Calibri" w:eastAsia="Calibri" w:hAnsi="Calibri" w:cs="Calibri"/>
                <w:sz w:val="20"/>
                <w:szCs w:val="20"/>
              </w:rPr>
              <w:t>ślimaków) i innych charakterystycznych struktur</w:t>
            </w:r>
          </w:p>
          <w:p w:rsidR="00DC5563" w:rsidRDefault="00515C9F"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w</w:t>
            </w:r>
            <w:r w:rsidR="00DC5563">
              <w:rPr>
                <w:rFonts w:ascii="Calibri" w:eastAsia="Calibri" w:hAnsi="Calibri" w:cs="Calibri"/>
                <w:b/>
                <w:sz w:val="20"/>
                <w:szCs w:val="20"/>
              </w:rPr>
              <w:t>yjaśnia</w:t>
            </w:r>
            <w:r w:rsidR="00DC5563">
              <w:rPr>
                <w:rFonts w:ascii="Calibri" w:eastAsia="Calibri" w:hAnsi="Calibri" w:cs="Calibri"/>
                <w:sz w:val="20"/>
                <w:szCs w:val="20"/>
              </w:rPr>
              <w:t xml:space="preserve"> funkcje poszczególnych części ciała mięczaków oraz ich przystosowania do życia w</w:t>
            </w:r>
            <w:r>
              <w:rPr>
                <w:rFonts w:ascii="Calibri" w:eastAsia="Calibri" w:hAnsi="Calibri" w:cs="Calibri"/>
                <w:sz w:val="20"/>
                <w:szCs w:val="20"/>
              </w:rPr>
              <w:t> </w:t>
            </w:r>
            <w:r w:rsidR="00DC5563">
              <w:rPr>
                <w:rFonts w:ascii="Calibri" w:eastAsia="Calibri" w:hAnsi="Calibri" w:cs="Calibri"/>
                <w:sz w:val="20"/>
                <w:szCs w:val="20"/>
              </w:rPr>
              <w:t>różnych środowiskach</w:t>
            </w:r>
          </w:p>
          <w:p w:rsidR="00DC5563" w:rsidRDefault="00515C9F"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p</w:t>
            </w:r>
            <w:r w:rsidR="00DC5563">
              <w:rPr>
                <w:rFonts w:ascii="Calibri" w:eastAsia="Calibri" w:hAnsi="Calibri" w:cs="Calibri"/>
                <w:b/>
                <w:sz w:val="20"/>
                <w:szCs w:val="20"/>
              </w:rPr>
              <w:t>otrafi</w:t>
            </w:r>
            <w:r w:rsidR="00DC5563">
              <w:rPr>
                <w:rFonts w:ascii="Calibri" w:eastAsia="Calibri" w:hAnsi="Calibri" w:cs="Calibri"/>
                <w:sz w:val="20"/>
                <w:szCs w:val="20"/>
              </w:rPr>
              <w:t xml:space="preserve"> rozpoznać mięczaki na podstawie ilustracji, opisu lub obserwacji</w:t>
            </w:r>
          </w:p>
          <w:p w:rsidR="00DC5563" w:rsidRDefault="00515C9F"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p</w:t>
            </w:r>
            <w:r w:rsidR="00DC5563">
              <w:rPr>
                <w:rFonts w:ascii="Calibri" w:eastAsia="Calibri" w:hAnsi="Calibri" w:cs="Calibri"/>
                <w:b/>
                <w:sz w:val="20"/>
                <w:szCs w:val="20"/>
              </w:rPr>
              <w:t>orównuje</w:t>
            </w:r>
            <w:r w:rsidR="00DC5563">
              <w:rPr>
                <w:rFonts w:ascii="Calibri" w:eastAsia="Calibri" w:hAnsi="Calibri" w:cs="Calibri"/>
                <w:sz w:val="20"/>
                <w:szCs w:val="20"/>
              </w:rPr>
              <w:t xml:space="preserve"> budowę mięczaków z budową innych grup zwierząt bezkręgowych</w:t>
            </w:r>
          </w:p>
          <w:p w:rsidR="00DC5563" w:rsidRDefault="00515C9F"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w</w:t>
            </w:r>
            <w:r w:rsidR="00DC5563">
              <w:rPr>
                <w:rFonts w:ascii="Calibri" w:eastAsia="Calibri" w:hAnsi="Calibri" w:cs="Calibri"/>
                <w:b/>
                <w:sz w:val="20"/>
                <w:szCs w:val="20"/>
              </w:rPr>
              <w:t>ymienia</w:t>
            </w:r>
            <w:r w:rsidR="00DC5563">
              <w:rPr>
                <w:rFonts w:ascii="Calibri" w:eastAsia="Calibri" w:hAnsi="Calibri" w:cs="Calibri"/>
                <w:sz w:val="20"/>
                <w:szCs w:val="20"/>
              </w:rPr>
              <w:t xml:space="preserve"> przykłady różnych </w:t>
            </w:r>
            <w:r w:rsidR="00DC5563">
              <w:rPr>
                <w:rFonts w:ascii="Calibri" w:eastAsia="Calibri" w:hAnsi="Calibri" w:cs="Calibri"/>
                <w:sz w:val="20"/>
                <w:szCs w:val="20"/>
              </w:rPr>
              <w:lastRenderedPageBreak/>
              <w:t>gatunków mięczaków i</w:t>
            </w:r>
            <w:r>
              <w:rPr>
                <w:rFonts w:ascii="Calibri" w:eastAsia="Calibri" w:hAnsi="Calibri" w:cs="Calibri"/>
                <w:sz w:val="20"/>
                <w:szCs w:val="20"/>
              </w:rPr>
              <w:t> </w:t>
            </w:r>
            <w:r w:rsidR="00DC5563">
              <w:rPr>
                <w:rFonts w:ascii="Calibri" w:eastAsia="Calibri" w:hAnsi="Calibri" w:cs="Calibri"/>
                <w:sz w:val="20"/>
                <w:szCs w:val="20"/>
              </w:rPr>
              <w:t>omawia ich tryb życia, środowisko występowania i</w:t>
            </w:r>
            <w:r>
              <w:rPr>
                <w:rFonts w:ascii="Calibri" w:eastAsia="Calibri" w:hAnsi="Calibri" w:cs="Calibri"/>
                <w:sz w:val="20"/>
                <w:szCs w:val="20"/>
              </w:rPr>
              <w:t> </w:t>
            </w:r>
            <w:r w:rsidR="00DC5563">
              <w:rPr>
                <w:rFonts w:ascii="Calibri" w:eastAsia="Calibri" w:hAnsi="Calibri" w:cs="Calibri"/>
                <w:sz w:val="20"/>
                <w:szCs w:val="20"/>
              </w:rPr>
              <w:t>znaczenie w ekosystemie</w:t>
            </w:r>
          </w:p>
          <w:p w:rsidR="00DC5563" w:rsidRDefault="00DC5563" w:rsidP="00DC5563">
            <w:pPr>
              <w:widowControl w:val="0"/>
              <w:spacing w:line="240" w:lineRule="auto"/>
              <w:rPr>
                <w:rFonts w:ascii="Calibri" w:eastAsia="Calibri" w:hAnsi="Calibri" w:cs="Calibri"/>
                <w:sz w:val="20"/>
                <w:szCs w:val="20"/>
              </w:rPr>
            </w:pPr>
          </w:p>
        </w:tc>
        <w:tc>
          <w:tcPr>
            <w:tcW w:w="2788" w:type="dxa"/>
            <w:tcMar>
              <w:top w:w="100" w:type="dxa"/>
              <w:left w:w="100" w:type="dxa"/>
              <w:bottom w:w="100" w:type="dxa"/>
              <w:right w:w="100" w:type="dxa"/>
            </w:tcMar>
          </w:tcPr>
          <w:p w:rsidR="00DC5563" w:rsidRDefault="00515C9F"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lastRenderedPageBreak/>
              <w:t>•</w:t>
            </w:r>
            <w:r w:rsidR="00DC5563">
              <w:rPr>
                <w:rFonts w:ascii="Calibri" w:eastAsia="Calibri" w:hAnsi="Calibri" w:cs="Calibri"/>
                <w:b/>
                <w:sz w:val="20"/>
                <w:szCs w:val="20"/>
              </w:rPr>
              <w:t xml:space="preserve"> samodzielnie i twórczo</w:t>
            </w:r>
            <w:r w:rsidR="00DC5563">
              <w:rPr>
                <w:rFonts w:ascii="Calibri" w:eastAsia="Calibri" w:hAnsi="Calibri" w:cs="Calibri"/>
                <w:sz w:val="20"/>
                <w:szCs w:val="20"/>
              </w:rPr>
              <w:t xml:space="preserve"> analizuje przystosowania mięczaków do życia w różnych środowiskach, w tym ich rolę jako filtratorów, drapieżników i</w:t>
            </w:r>
            <w:r>
              <w:rPr>
                <w:rFonts w:ascii="Calibri" w:eastAsia="Calibri" w:hAnsi="Calibri" w:cs="Calibri"/>
                <w:sz w:val="20"/>
                <w:szCs w:val="20"/>
              </w:rPr>
              <w:t> </w:t>
            </w:r>
            <w:r w:rsidR="00DC5563">
              <w:rPr>
                <w:rFonts w:ascii="Calibri" w:eastAsia="Calibri" w:hAnsi="Calibri" w:cs="Calibri"/>
                <w:sz w:val="20"/>
                <w:szCs w:val="20"/>
              </w:rPr>
              <w:t>ofiar</w:t>
            </w:r>
          </w:p>
          <w:p w:rsidR="00DC5563" w:rsidRDefault="00515C9F"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r</w:t>
            </w:r>
            <w:r w:rsidR="00DC5563">
              <w:rPr>
                <w:rFonts w:ascii="Calibri" w:eastAsia="Calibri" w:hAnsi="Calibri" w:cs="Calibri"/>
                <w:b/>
                <w:sz w:val="20"/>
                <w:szCs w:val="20"/>
              </w:rPr>
              <w:t>ozszerza</w:t>
            </w:r>
            <w:r w:rsidR="00DC5563">
              <w:rPr>
                <w:rFonts w:ascii="Calibri" w:eastAsia="Calibri" w:hAnsi="Calibri" w:cs="Calibri"/>
                <w:sz w:val="20"/>
                <w:szCs w:val="20"/>
              </w:rPr>
              <w:t xml:space="preserve"> wiedzę zdobytą na lekcji, korzystając z różnych źródeł informacji (np. encyklopedie, </w:t>
            </w:r>
            <w:proofErr w:type="spellStart"/>
            <w:r w:rsidR="00DC5563">
              <w:rPr>
                <w:rFonts w:ascii="Calibri" w:eastAsia="Calibri" w:hAnsi="Calibri" w:cs="Calibri"/>
                <w:sz w:val="20"/>
                <w:szCs w:val="20"/>
              </w:rPr>
              <w:t>internet</w:t>
            </w:r>
            <w:proofErr w:type="spellEnd"/>
            <w:r w:rsidR="00DC5563">
              <w:rPr>
                <w:rFonts w:ascii="Calibri" w:eastAsia="Calibri" w:hAnsi="Calibri" w:cs="Calibri"/>
                <w:sz w:val="20"/>
                <w:szCs w:val="20"/>
              </w:rPr>
              <w:t>, filmy przyrodnicze)</w:t>
            </w:r>
          </w:p>
          <w:p w:rsidR="00DC5563" w:rsidRDefault="00515C9F"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p</w:t>
            </w:r>
            <w:r w:rsidR="00DC5563">
              <w:rPr>
                <w:rFonts w:ascii="Calibri" w:eastAsia="Calibri" w:hAnsi="Calibri" w:cs="Calibri"/>
                <w:b/>
                <w:sz w:val="20"/>
                <w:szCs w:val="20"/>
              </w:rPr>
              <w:t>otrafi</w:t>
            </w:r>
            <w:r w:rsidR="00DC5563">
              <w:rPr>
                <w:rFonts w:ascii="Calibri" w:eastAsia="Calibri" w:hAnsi="Calibri" w:cs="Calibri"/>
                <w:sz w:val="20"/>
                <w:szCs w:val="20"/>
              </w:rPr>
              <w:t xml:space="preserve"> porównać i</w:t>
            </w:r>
            <w:r>
              <w:rPr>
                <w:rFonts w:ascii="Calibri" w:eastAsia="Calibri" w:hAnsi="Calibri" w:cs="Calibri"/>
                <w:sz w:val="20"/>
                <w:szCs w:val="20"/>
              </w:rPr>
              <w:t> </w:t>
            </w:r>
            <w:r w:rsidR="00DC5563">
              <w:rPr>
                <w:rFonts w:ascii="Calibri" w:eastAsia="Calibri" w:hAnsi="Calibri" w:cs="Calibri"/>
                <w:sz w:val="20"/>
                <w:szCs w:val="20"/>
              </w:rPr>
              <w:t>sklasyfikować różne grupy mięczaków (np. ślimaki, małże, głowonogi) na podstawie ich budowy, trybu życia, środowiska występowania i</w:t>
            </w:r>
            <w:r>
              <w:rPr>
                <w:rFonts w:ascii="Calibri" w:eastAsia="Calibri" w:hAnsi="Calibri" w:cs="Calibri"/>
                <w:sz w:val="20"/>
                <w:szCs w:val="20"/>
              </w:rPr>
              <w:t> </w:t>
            </w:r>
            <w:r w:rsidR="00DC5563">
              <w:rPr>
                <w:rFonts w:ascii="Calibri" w:eastAsia="Calibri" w:hAnsi="Calibri" w:cs="Calibri"/>
                <w:sz w:val="20"/>
                <w:szCs w:val="20"/>
              </w:rPr>
              <w:t>znaczenia w ekosystemie</w:t>
            </w:r>
          </w:p>
          <w:p w:rsidR="00DC5563" w:rsidRDefault="00515C9F"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w</w:t>
            </w:r>
            <w:r w:rsidR="00DC5563">
              <w:rPr>
                <w:rFonts w:ascii="Calibri" w:eastAsia="Calibri" w:hAnsi="Calibri" w:cs="Calibri"/>
                <w:b/>
                <w:sz w:val="20"/>
                <w:szCs w:val="20"/>
              </w:rPr>
              <w:t>yjaśnia</w:t>
            </w:r>
            <w:r w:rsidR="00DC5563">
              <w:rPr>
                <w:rFonts w:ascii="Calibri" w:eastAsia="Calibri" w:hAnsi="Calibri" w:cs="Calibri"/>
                <w:sz w:val="20"/>
                <w:szCs w:val="20"/>
              </w:rPr>
              <w:t xml:space="preserve"> rolę mięczaków w</w:t>
            </w:r>
            <w:r>
              <w:rPr>
                <w:rFonts w:ascii="Calibri" w:eastAsia="Calibri" w:hAnsi="Calibri" w:cs="Calibri"/>
                <w:sz w:val="20"/>
                <w:szCs w:val="20"/>
              </w:rPr>
              <w:t> </w:t>
            </w:r>
            <w:r w:rsidR="00DC5563">
              <w:rPr>
                <w:rFonts w:ascii="Calibri" w:eastAsia="Calibri" w:hAnsi="Calibri" w:cs="Calibri"/>
                <w:sz w:val="20"/>
                <w:szCs w:val="20"/>
              </w:rPr>
              <w:t xml:space="preserve">ekosystemie, zarówno jako organizmów filtrujących wodę, </w:t>
            </w:r>
            <w:r w:rsidR="00DC5563">
              <w:rPr>
                <w:rFonts w:ascii="Calibri" w:eastAsia="Calibri" w:hAnsi="Calibri" w:cs="Calibri"/>
                <w:sz w:val="20"/>
                <w:szCs w:val="20"/>
              </w:rPr>
              <w:lastRenderedPageBreak/>
              <w:t>jak i jako pokarmu dla innych zwierząt</w:t>
            </w:r>
          </w:p>
          <w:p w:rsidR="00DC5563" w:rsidRDefault="00515C9F"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s</w:t>
            </w:r>
            <w:r w:rsidR="00DC5563">
              <w:rPr>
                <w:rFonts w:ascii="Calibri" w:eastAsia="Calibri" w:hAnsi="Calibri" w:cs="Calibri"/>
                <w:b/>
                <w:sz w:val="20"/>
                <w:szCs w:val="20"/>
              </w:rPr>
              <w:t>amodzielnie</w:t>
            </w:r>
            <w:r w:rsidR="00DC5563">
              <w:rPr>
                <w:rFonts w:ascii="Calibri" w:eastAsia="Calibri" w:hAnsi="Calibri" w:cs="Calibri"/>
                <w:sz w:val="20"/>
                <w:szCs w:val="20"/>
              </w:rPr>
              <w:t xml:space="preserve"> przeprowadza obserwacje mięczaków (np. w</w:t>
            </w:r>
            <w:r w:rsidR="0090685A">
              <w:rPr>
                <w:rFonts w:ascii="Calibri" w:eastAsia="Calibri" w:hAnsi="Calibri" w:cs="Calibri"/>
                <w:sz w:val="20"/>
                <w:szCs w:val="20"/>
              </w:rPr>
              <w:t> </w:t>
            </w:r>
            <w:r w:rsidR="00DC5563">
              <w:rPr>
                <w:rFonts w:ascii="Calibri" w:eastAsia="Calibri" w:hAnsi="Calibri" w:cs="Calibri"/>
                <w:sz w:val="20"/>
                <w:szCs w:val="20"/>
              </w:rPr>
              <w:t xml:space="preserve">akwarium, podczas wycieczki nad morze) i </w:t>
            </w:r>
            <w:r w:rsidR="00DC5563">
              <w:rPr>
                <w:rFonts w:ascii="Calibri" w:eastAsia="Calibri" w:hAnsi="Calibri" w:cs="Calibri"/>
                <w:b/>
                <w:sz w:val="20"/>
                <w:szCs w:val="20"/>
              </w:rPr>
              <w:t>dokonuje</w:t>
            </w:r>
            <w:r w:rsidR="00DC5563">
              <w:rPr>
                <w:rFonts w:ascii="Calibri" w:eastAsia="Calibri" w:hAnsi="Calibri" w:cs="Calibri"/>
                <w:sz w:val="20"/>
                <w:szCs w:val="20"/>
              </w:rPr>
              <w:t xml:space="preserve"> ich identyfikacji</w:t>
            </w:r>
          </w:p>
          <w:p w:rsidR="00DC5563" w:rsidRDefault="00515C9F"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pr</w:t>
            </w:r>
            <w:r w:rsidR="00DC5563">
              <w:rPr>
                <w:rFonts w:ascii="Calibri" w:eastAsia="Calibri" w:hAnsi="Calibri" w:cs="Calibri"/>
                <w:b/>
                <w:sz w:val="20"/>
                <w:szCs w:val="20"/>
              </w:rPr>
              <w:t>ezentuje</w:t>
            </w:r>
            <w:r w:rsidR="00DC5563">
              <w:rPr>
                <w:rFonts w:ascii="Calibri" w:eastAsia="Calibri" w:hAnsi="Calibri" w:cs="Calibri"/>
                <w:sz w:val="20"/>
                <w:szCs w:val="20"/>
              </w:rPr>
              <w:t xml:space="preserve"> zdobytą wiedzę w</w:t>
            </w:r>
            <w:r w:rsidR="0090685A">
              <w:rPr>
                <w:rFonts w:ascii="Calibri" w:eastAsia="Calibri" w:hAnsi="Calibri" w:cs="Calibri"/>
                <w:sz w:val="20"/>
                <w:szCs w:val="20"/>
              </w:rPr>
              <w:t> </w:t>
            </w:r>
            <w:r w:rsidR="00DC5563">
              <w:rPr>
                <w:rFonts w:ascii="Calibri" w:eastAsia="Calibri" w:hAnsi="Calibri" w:cs="Calibri"/>
                <w:sz w:val="20"/>
                <w:szCs w:val="20"/>
              </w:rPr>
              <w:t xml:space="preserve">sposób </w:t>
            </w:r>
            <w:r w:rsidR="00DC5563">
              <w:rPr>
                <w:rFonts w:ascii="Calibri" w:eastAsia="Calibri" w:hAnsi="Calibri" w:cs="Calibri"/>
                <w:b/>
                <w:sz w:val="20"/>
                <w:szCs w:val="20"/>
              </w:rPr>
              <w:t>interesujący i</w:t>
            </w:r>
            <w:r w:rsidR="0090685A">
              <w:rPr>
                <w:rFonts w:ascii="Calibri" w:eastAsia="Calibri" w:hAnsi="Calibri" w:cs="Calibri"/>
                <w:b/>
                <w:sz w:val="20"/>
                <w:szCs w:val="20"/>
              </w:rPr>
              <w:t> </w:t>
            </w:r>
            <w:r w:rsidR="00DC5563">
              <w:rPr>
                <w:rFonts w:ascii="Calibri" w:eastAsia="Calibri" w:hAnsi="Calibri" w:cs="Calibri"/>
                <w:b/>
                <w:sz w:val="20"/>
                <w:szCs w:val="20"/>
              </w:rPr>
              <w:t>zrozumiały</w:t>
            </w:r>
            <w:r w:rsidR="00DC5563">
              <w:rPr>
                <w:rFonts w:ascii="Calibri" w:eastAsia="Calibri" w:hAnsi="Calibri" w:cs="Calibri"/>
                <w:sz w:val="20"/>
                <w:szCs w:val="20"/>
              </w:rPr>
              <w:t xml:space="preserve"> dla innych (np. prezentacja multimedialna, plakat, model)</w:t>
            </w:r>
          </w:p>
        </w:tc>
      </w:tr>
      <w:tr w:rsidR="00DC5563" w:rsidTr="00DC5563">
        <w:trPr>
          <w:trHeight w:val="420"/>
        </w:trPr>
        <w:tc>
          <w:tcPr>
            <w:tcW w:w="1489" w:type="dxa"/>
          </w:tcPr>
          <w:p w:rsidR="00DC5563" w:rsidRDefault="00DC5563" w:rsidP="00DC5563">
            <w:pPr>
              <w:spacing w:line="240" w:lineRule="auto"/>
              <w:rPr>
                <w:rFonts w:ascii="Calibri" w:eastAsia="Calibri" w:hAnsi="Calibri" w:cs="Calibri"/>
                <w:sz w:val="20"/>
                <w:szCs w:val="20"/>
              </w:rPr>
            </w:pPr>
            <w:r>
              <w:rPr>
                <w:rFonts w:ascii="Calibri" w:eastAsia="Calibri" w:hAnsi="Calibri" w:cs="Calibri"/>
                <w:sz w:val="20"/>
                <w:szCs w:val="20"/>
              </w:rPr>
              <w:lastRenderedPageBreak/>
              <w:t xml:space="preserve">Podsumowanie </w:t>
            </w:r>
          </w:p>
          <w:p w:rsidR="00DC5563" w:rsidRDefault="00DC5563" w:rsidP="00DC5563">
            <w:pPr>
              <w:spacing w:line="240" w:lineRule="auto"/>
              <w:rPr>
                <w:rFonts w:ascii="Calibri" w:eastAsia="Calibri" w:hAnsi="Calibri" w:cs="Calibri"/>
                <w:sz w:val="20"/>
                <w:szCs w:val="20"/>
              </w:rPr>
            </w:pPr>
            <w:r>
              <w:rPr>
                <w:rFonts w:ascii="Calibri" w:eastAsia="Calibri" w:hAnsi="Calibri" w:cs="Calibri"/>
                <w:sz w:val="20"/>
                <w:szCs w:val="20"/>
              </w:rPr>
              <w:t>działu III</w:t>
            </w:r>
          </w:p>
        </w:tc>
        <w:tc>
          <w:tcPr>
            <w:tcW w:w="6439" w:type="dxa"/>
            <w:gridSpan w:val="3"/>
          </w:tcPr>
          <w:p w:rsidR="009C54F2" w:rsidRDefault="00DC5563" w:rsidP="009C54F2">
            <w:pPr>
              <w:spacing w:line="240" w:lineRule="auto"/>
              <w:rPr>
                <w:rFonts w:ascii="Calibri" w:eastAsia="Calibri" w:hAnsi="Calibri" w:cs="Calibri"/>
                <w:sz w:val="20"/>
                <w:szCs w:val="20"/>
              </w:rPr>
            </w:pPr>
            <w:r>
              <w:rPr>
                <w:rFonts w:ascii="Calibri" w:eastAsia="Calibri" w:hAnsi="Calibri" w:cs="Calibri"/>
                <w:sz w:val="20"/>
                <w:szCs w:val="20"/>
              </w:rPr>
              <w:t>16.Podsumowanie działu III. Zwierzęta bezkręgowe: stawonogi i mięczaki</w:t>
            </w:r>
            <w:r w:rsidR="009C54F2">
              <w:rPr>
                <w:rFonts w:ascii="Calibri" w:eastAsia="Calibri" w:hAnsi="Calibri" w:cs="Calibri"/>
                <w:sz w:val="20"/>
                <w:szCs w:val="20"/>
              </w:rPr>
              <w:t xml:space="preserve"> – praca z mapą myśli, tabelami, prezentacją podsumowującą i „Sprawdź się” (w podręczniku lub zeszycie ćwiczeń.</w:t>
            </w:r>
          </w:p>
          <w:p w:rsidR="00DC5563" w:rsidRDefault="00DC5563" w:rsidP="00DC5563">
            <w:pPr>
              <w:spacing w:line="240" w:lineRule="auto"/>
              <w:rPr>
                <w:rFonts w:ascii="Calibri" w:eastAsia="Calibri" w:hAnsi="Calibri" w:cs="Calibri"/>
                <w:sz w:val="20"/>
                <w:szCs w:val="20"/>
              </w:rPr>
            </w:pPr>
            <w:r>
              <w:rPr>
                <w:rFonts w:ascii="Calibri" w:eastAsia="Calibri" w:hAnsi="Calibri" w:cs="Calibri"/>
                <w:sz w:val="20"/>
                <w:szCs w:val="20"/>
              </w:rPr>
              <w:t>17. Sprawdzian z działu III</w:t>
            </w:r>
          </w:p>
          <w:p w:rsidR="009C54F2" w:rsidRDefault="009C54F2" w:rsidP="00DC5563">
            <w:pPr>
              <w:spacing w:line="240" w:lineRule="auto"/>
              <w:rPr>
                <w:rFonts w:ascii="Calibri" w:eastAsia="Calibri" w:hAnsi="Calibri" w:cs="Calibri"/>
                <w:sz w:val="20"/>
                <w:szCs w:val="20"/>
              </w:rPr>
            </w:pPr>
          </w:p>
          <w:p w:rsidR="009C54F2" w:rsidRDefault="009C54F2" w:rsidP="00DC5563">
            <w:pPr>
              <w:spacing w:line="240" w:lineRule="auto"/>
              <w:rPr>
                <w:rFonts w:ascii="Calibri" w:eastAsia="Calibri" w:hAnsi="Calibri" w:cs="Calibri"/>
                <w:sz w:val="20"/>
                <w:szCs w:val="20"/>
              </w:rPr>
            </w:pPr>
            <w:r>
              <w:rPr>
                <w:rFonts w:ascii="Calibri" w:eastAsia="Calibri" w:hAnsi="Calibri" w:cs="Calibri"/>
                <w:sz w:val="20"/>
                <w:szCs w:val="20"/>
              </w:rPr>
              <w:t>Zamiast sprawdzianu – ocena pracy na lekcji lub kartkówka.</w:t>
            </w:r>
          </w:p>
        </w:tc>
        <w:tc>
          <w:tcPr>
            <w:tcW w:w="5482" w:type="dxa"/>
            <w:gridSpan w:val="2"/>
            <w:tcMar>
              <w:top w:w="100" w:type="dxa"/>
              <w:left w:w="100" w:type="dxa"/>
              <w:bottom w:w="100" w:type="dxa"/>
              <w:right w:w="100" w:type="dxa"/>
            </w:tcMar>
          </w:tcPr>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sz w:val="20"/>
                <w:szCs w:val="20"/>
              </w:rPr>
              <w:t xml:space="preserve"> wszystkie wymagania z działu III z tematów 1–5</w:t>
            </w:r>
          </w:p>
        </w:tc>
      </w:tr>
      <w:tr w:rsidR="00DC5563" w:rsidTr="00DC5563">
        <w:trPr>
          <w:trHeight w:val="420"/>
        </w:trPr>
        <w:tc>
          <w:tcPr>
            <w:tcW w:w="13410" w:type="dxa"/>
            <w:gridSpan w:val="6"/>
          </w:tcPr>
          <w:p w:rsidR="00DC5563" w:rsidRPr="00B00037" w:rsidRDefault="00DC5563" w:rsidP="00DC5563">
            <w:pPr>
              <w:spacing w:line="240" w:lineRule="auto"/>
              <w:jc w:val="center"/>
              <w:rPr>
                <w:rFonts w:ascii="Calibri" w:eastAsia="Calibri" w:hAnsi="Calibri" w:cs="Calibri"/>
                <w:b/>
                <w:sz w:val="24"/>
                <w:szCs w:val="24"/>
              </w:rPr>
            </w:pPr>
            <w:r w:rsidRPr="00B00037">
              <w:rPr>
                <w:rFonts w:ascii="Calibri" w:eastAsia="Calibri" w:hAnsi="Calibri" w:cs="Calibri"/>
                <w:b/>
                <w:color w:val="0070C0"/>
                <w:sz w:val="24"/>
                <w:szCs w:val="24"/>
              </w:rPr>
              <w:t>Dział IV. Zwierzęta kręgowe: ryby, płazy, gady</w:t>
            </w:r>
          </w:p>
        </w:tc>
      </w:tr>
      <w:tr w:rsidR="00DC5563" w:rsidTr="00DC5563">
        <w:trPr>
          <w:trHeight w:val="420"/>
        </w:trPr>
        <w:tc>
          <w:tcPr>
            <w:tcW w:w="1489" w:type="dxa"/>
          </w:tcPr>
          <w:p w:rsidR="00DC5563" w:rsidRDefault="00DC5563" w:rsidP="00DC5563">
            <w:pPr>
              <w:spacing w:line="240" w:lineRule="auto"/>
              <w:rPr>
                <w:rFonts w:ascii="Calibri" w:eastAsia="Calibri" w:hAnsi="Calibri" w:cs="Calibri"/>
                <w:sz w:val="18"/>
                <w:szCs w:val="18"/>
              </w:rPr>
            </w:pPr>
            <w:r>
              <w:rPr>
                <w:rFonts w:ascii="Calibri" w:eastAsia="Calibri" w:hAnsi="Calibri" w:cs="Calibri"/>
                <w:sz w:val="18"/>
                <w:szCs w:val="18"/>
              </w:rPr>
              <w:t>1. Jak rozpoznać kręgowca?</w:t>
            </w:r>
          </w:p>
        </w:tc>
        <w:tc>
          <w:tcPr>
            <w:tcW w:w="1421" w:type="dxa"/>
          </w:tcPr>
          <w:p w:rsidR="00DC5563" w:rsidRDefault="00DC5563" w:rsidP="00DC5563">
            <w:pPr>
              <w:spacing w:line="240" w:lineRule="auto"/>
              <w:rPr>
                <w:rFonts w:ascii="Calibri" w:eastAsia="Calibri" w:hAnsi="Calibri" w:cs="Calibri"/>
                <w:sz w:val="18"/>
                <w:szCs w:val="18"/>
              </w:rPr>
            </w:pPr>
            <w:r>
              <w:rPr>
                <w:rFonts w:ascii="Calibri" w:eastAsia="Calibri" w:hAnsi="Calibri" w:cs="Calibri"/>
                <w:sz w:val="18"/>
                <w:szCs w:val="18"/>
              </w:rPr>
              <w:t>18. Jak rozpoznać kręgowca?</w:t>
            </w:r>
          </w:p>
        </w:tc>
        <w:tc>
          <w:tcPr>
            <w:tcW w:w="2490" w:type="dxa"/>
            <w:tcMar>
              <w:top w:w="100" w:type="dxa"/>
              <w:left w:w="100" w:type="dxa"/>
              <w:bottom w:w="100" w:type="dxa"/>
              <w:right w:w="100" w:type="dxa"/>
            </w:tcMar>
          </w:tcPr>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poprawnie</w:t>
            </w:r>
            <w:r>
              <w:rPr>
                <w:rFonts w:ascii="Calibri" w:eastAsia="Calibri" w:hAnsi="Calibri" w:cs="Calibri"/>
                <w:sz w:val="20"/>
                <w:szCs w:val="20"/>
              </w:rPr>
              <w:t xml:space="preserve"> opisuje budowę </w:t>
            </w:r>
            <w:r>
              <w:rPr>
                <w:rFonts w:ascii="Calibri" w:eastAsia="Calibri" w:hAnsi="Calibri" w:cs="Calibri"/>
                <w:b/>
                <w:sz w:val="20"/>
                <w:szCs w:val="20"/>
              </w:rPr>
              <w:t>podstawowych</w:t>
            </w:r>
            <w:r>
              <w:rPr>
                <w:rFonts w:ascii="Calibri" w:eastAsia="Calibri" w:hAnsi="Calibri" w:cs="Calibri"/>
                <w:sz w:val="20"/>
                <w:szCs w:val="20"/>
              </w:rPr>
              <w:t xml:space="preserve"> elementów szkieletu kręgowców</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rozumie</w:t>
            </w:r>
            <w:r>
              <w:rPr>
                <w:rFonts w:ascii="Calibri" w:eastAsia="Calibri" w:hAnsi="Calibri" w:cs="Calibri"/>
                <w:sz w:val="20"/>
                <w:szCs w:val="20"/>
              </w:rPr>
              <w:t>, że kręgowce mają szkielet wewnętrzny i kręgosłup</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potrafi</w:t>
            </w:r>
            <w:r>
              <w:rPr>
                <w:rFonts w:ascii="Calibri" w:eastAsia="Calibri" w:hAnsi="Calibri" w:cs="Calibri"/>
                <w:sz w:val="20"/>
                <w:szCs w:val="20"/>
              </w:rPr>
              <w:t xml:space="preserve"> rozpoznać </w:t>
            </w:r>
            <w:r>
              <w:rPr>
                <w:rFonts w:ascii="Calibri" w:eastAsia="Calibri" w:hAnsi="Calibri" w:cs="Calibri"/>
                <w:b/>
                <w:sz w:val="20"/>
                <w:szCs w:val="20"/>
              </w:rPr>
              <w:t>niektóre</w:t>
            </w:r>
            <w:r>
              <w:rPr>
                <w:rFonts w:ascii="Calibri" w:eastAsia="Calibri" w:hAnsi="Calibri" w:cs="Calibri"/>
                <w:sz w:val="20"/>
                <w:szCs w:val="20"/>
              </w:rPr>
              <w:t xml:space="preserve"> elementy szkieletu kręgowców na ilustracji</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wymienia</w:t>
            </w:r>
            <w:r>
              <w:rPr>
                <w:rFonts w:ascii="Calibri" w:eastAsia="Calibri" w:hAnsi="Calibri" w:cs="Calibri"/>
                <w:sz w:val="20"/>
                <w:szCs w:val="20"/>
              </w:rPr>
              <w:t xml:space="preserve"> wspólne cechy kręgowców</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lastRenderedPageBreak/>
              <w:t>•</w:t>
            </w:r>
            <w:r>
              <w:rPr>
                <w:rFonts w:ascii="Calibri" w:eastAsia="Calibri" w:hAnsi="Calibri" w:cs="Calibri"/>
                <w:b/>
                <w:sz w:val="20"/>
                <w:szCs w:val="20"/>
              </w:rPr>
              <w:t>rozumie</w:t>
            </w:r>
            <w:r>
              <w:rPr>
                <w:rFonts w:ascii="Calibri" w:eastAsia="Calibri" w:hAnsi="Calibri" w:cs="Calibri"/>
                <w:sz w:val="20"/>
                <w:szCs w:val="20"/>
              </w:rPr>
              <w:t xml:space="preserve"> znaczenie pojęć „stałocieplność” i „zmiennocieplność”</w:t>
            </w:r>
          </w:p>
          <w:p w:rsidR="00DC5563" w:rsidRDefault="00DC5563" w:rsidP="00DC5563">
            <w:pPr>
              <w:widowControl w:val="0"/>
              <w:spacing w:line="240" w:lineRule="auto"/>
              <w:rPr>
                <w:rFonts w:ascii="Calibri" w:eastAsia="Calibri" w:hAnsi="Calibri" w:cs="Calibri"/>
                <w:sz w:val="20"/>
                <w:szCs w:val="20"/>
              </w:rPr>
            </w:pPr>
          </w:p>
        </w:tc>
        <w:tc>
          <w:tcPr>
            <w:tcW w:w="2528" w:type="dxa"/>
            <w:tcMar>
              <w:top w:w="100" w:type="dxa"/>
              <w:left w:w="100" w:type="dxa"/>
              <w:bottom w:w="100" w:type="dxa"/>
              <w:right w:w="100" w:type="dxa"/>
            </w:tcMar>
          </w:tcPr>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lastRenderedPageBreak/>
              <w:t>•</w:t>
            </w:r>
            <w:r>
              <w:rPr>
                <w:rFonts w:ascii="Calibri" w:eastAsia="Calibri" w:hAnsi="Calibri" w:cs="Calibri"/>
                <w:b/>
                <w:sz w:val="20"/>
                <w:szCs w:val="20"/>
              </w:rPr>
              <w:t xml:space="preserve"> poprawnie</w:t>
            </w:r>
            <w:r>
              <w:rPr>
                <w:rFonts w:ascii="Calibri" w:eastAsia="Calibri" w:hAnsi="Calibri" w:cs="Calibri"/>
                <w:sz w:val="20"/>
                <w:szCs w:val="20"/>
              </w:rPr>
              <w:t xml:space="preserve"> opisuje budowę </w:t>
            </w:r>
            <w:r>
              <w:rPr>
                <w:rFonts w:ascii="Calibri" w:eastAsia="Calibri" w:hAnsi="Calibri" w:cs="Calibri"/>
                <w:b/>
                <w:sz w:val="20"/>
                <w:szCs w:val="20"/>
              </w:rPr>
              <w:t>większości</w:t>
            </w:r>
            <w:r>
              <w:rPr>
                <w:rFonts w:ascii="Calibri" w:eastAsia="Calibri" w:hAnsi="Calibri" w:cs="Calibri"/>
                <w:sz w:val="20"/>
                <w:szCs w:val="20"/>
              </w:rPr>
              <w:t xml:space="preserve"> elementów szkieletu kręgowców</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rozumie</w:t>
            </w:r>
            <w:r>
              <w:rPr>
                <w:rFonts w:ascii="Calibri" w:eastAsia="Calibri" w:hAnsi="Calibri" w:cs="Calibri"/>
                <w:sz w:val="20"/>
                <w:szCs w:val="20"/>
              </w:rPr>
              <w:t xml:space="preserve"> podstawowe funkcje szkieletu kręgowców</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potrafi</w:t>
            </w:r>
            <w:r>
              <w:rPr>
                <w:rFonts w:ascii="Calibri" w:eastAsia="Calibri" w:hAnsi="Calibri" w:cs="Calibri"/>
                <w:sz w:val="20"/>
                <w:szCs w:val="20"/>
              </w:rPr>
              <w:t xml:space="preserve"> rozpoznać </w:t>
            </w:r>
            <w:r>
              <w:rPr>
                <w:rFonts w:ascii="Calibri" w:eastAsia="Calibri" w:hAnsi="Calibri" w:cs="Calibri"/>
                <w:b/>
                <w:sz w:val="20"/>
                <w:szCs w:val="20"/>
              </w:rPr>
              <w:t>większość</w:t>
            </w:r>
            <w:r>
              <w:rPr>
                <w:rFonts w:ascii="Calibri" w:eastAsia="Calibri" w:hAnsi="Calibri" w:cs="Calibri"/>
                <w:sz w:val="20"/>
                <w:szCs w:val="20"/>
              </w:rPr>
              <w:t xml:space="preserve"> elementów szkieletu kręgowców na podstawie ilustracji lub opisu</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lastRenderedPageBreak/>
              <w:t>•</w:t>
            </w:r>
            <w:r w:rsidRPr="00FC257D">
              <w:rPr>
                <w:rFonts w:ascii="Calibri" w:eastAsia="Calibri" w:hAnsi="Calibri" w:cs="Calibri"/>
                <w:b/>
                <w:sz w:val="20"/>
                <w:szCs w:val="20"/>
              </w:rPr>
              <w:t>w</w:t>
            </w:r>
            <w:r>
              <w:rPr>
                <w:rFonts w:ascii="Calibri" w:eastAsia="Calibri" w:hAnsi="Calibri" w:cs="Calibri"/>
                <w:b/>
                <w:sz w:val="20"/>
                <w:szCs w:val="20"/>
              </w:rPr>
              <w:t>yjaśnia</w:t>
            </w:r>
            <w:r>
              <w:rPr>
                <w:rFonts w:ascii="Calibri" w:eastAsia="Calibri" w:hAnsi="Calibri" w:cs="Calibri"/>
                <w:sz w:val="20"/>
                <w:szCs w:val="20"/>
              </w:rPr>
              <w:t xml:space="preserve"> swoimi słowami, czym jest stało- i zmienno-cieplność</w:t>
            </w:r>
          </w:p>
        </w:tc>
        <w:tc>
          <w:tcPr>
            <w:tcW w:w="2694" w:type="dxa"/>
            <w:tcMar>
              <w:top w:w="100" w:type="dxa"/>
              <w:left w:w="100" w:type="dxa"/>
              <w:bottom w:w="100" w:type="dxa"/>
              <w:right w:w="100" w:type="dxa"/>
            </w:tcMar>
          </w:tcPr>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lastRenderedPageBreak/>
              <w:t>•</w:t>
            </w:r>
            <w:r>
              <w:rPr>
                <w:rFonts w:ascii="Calibri" w:eastAsia="Calibri" w:hAnsi="Calibri" w:cs="Calibri"/>
                <w:b/>
                <w:sz w:val="20"/>
                <w:szCs w:val="20"/>
              </w:rPr>
              <w:t xml:space="preserve"> dokładnie</w:t>
            </w:r>
            <w:r>
              <w:rPr>
                <w:rFonts w:ascii="Calibri" w:eastAsia="Calibri" w:hAnsi="Calibri" w:cs="Calibri"/>
                <w:sz w:val="20"/>
                <w:szCs w:val="20"/>
              </w:rPr>
              <w:t xml:space="preserve"> opisuje budowę szkieletu kręgowców, w tym kręgosłup, czaszkę, kończyny i inne charakterystyczne elementy</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wyjaśnia</w:t>
            </w:r>
            <w:r>
              <w:rPr>
                <w:rFonts w:ascii="Calibri" w:eastAsia="Calibri" w:hAnsi="Calibri" w:cs="Calibri"/>
                <w:sz w:val="20"/>
                <w:szCs w:val="20"/>
              </w:rPr>
              <w:t xml:space="preserve"> funkcje części szkieletu kręgowców oraz ich rolę w poruszaniu się, ochronie narządów wewnętrznych i podtrzymywaniu ciała</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potrafi</w:t>
            </w:r>
            <w:r>
              <w:rPr>
                <w:rFonts w:ascii="Calibri" w:eastAsia="Calibri" w:hAnsi="Calibri" w:cs="Calibri"/>
                <w:sz w:val="20"/>
                <w:szCs w:val="20"/>
              </w:rPr>
              <w:t xml:space="preserve"> rozpoznać szkielet kręgowca na podstawie </w:t>
            </w:r>
            <w:r>
              <w:rPr>
                <w:rFonts w:ascii="Calibri" w:eastAsia="Calibri" w:hAnsi="Calibri" w:cs="Calibri"/>
                <w:sz w:val="20"/>
                <w:szCs w:val="20"/>
              </w:rPr>
              <w:lastRenderedPageBreak/>
              <w:t>ilustracji, opisu lub obserwacji</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porównuje</w:t>
            </w:r>
            <w:r>
              <w:rPr>
                <w:rFonts w:ascii="Calibri" w:eastAsia="Calibri" w:hAnsi="Calibri" w:cs="Calibri"/>
                <w:sz w:val="20"/>
                <w:szCs w:val="20"/>
              </w:rPr>
              <w:t xml:space="preserve"> budowę kręgowców i wskazuje na ich adaptacje do różnych trybów życia</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sidRPr="00FC257D">
              <w:rPr>
                <w:rFonts w:ascii="Calibri" w:eastAsia="Calibri" w:hAnsi="Calibri" w:cs="Calibri"/>
                <w:b/>
                <w:sz w:val="20"/>
                <w:szCs w:val="20"/>
              </w:rPr>
              <w:t>wy</w:t>
            </w:r>
            <w:r>
              <w:rPr>
                <w:rFonts w:ascii="Calibri" w:eastAsia="Calibri" w:hAnsi="Calibri" w:cs="Calibri"/>
                <w:b/>
                <w:sz w:val="20"/>
                <w:szCs w:val="20"/>
              </w:rPr>
              <w:t>mienia</w:t>
            </w:r>
            <w:r>
              <w:rPr>
                <w:rFonts w:ascii="Calibri" w:eastAsia="Calibri" w:hAnsi="Calibri" w:cs="Calibri"/>
                <w:sz w:val="20"/>
                <w:szCs w:val="20"/>
              </w:rPr>
              <w:t xml:space="preserve"> różne grupy kręgowców i omawia ich wspólne cechy, tj. obecność szkieletu wewnętrznego, kręgosłupa, czaszki i dwóch par kończyn (lub ich przekształceń – płetwy, skrzydła)</w:t>
            </w:r>
          </w:p>
        </w:tc>
        <w:tc>
          <w:tcPr>
            <w:tcW w:w="2788" w:type="dxa"/>
            <w:tcMar>
              <w:top w:w="100" w:type="dxa"/>
              <w:left w:w="100" w:type="dxa"/>
              <w:bottom w:w="100" w:type="dxa"/>
              <w:right w:w="100" w:type="dxa"/>
            </w:tcMar>
          </w:tcPr>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lastRenderedPageBreak/>
              <w:t>•</w:t>
            </w:r>
            <w:r>
              <w:rPr>
                <w:rFonts w:ascii="Calibri" w:eastAsia="Calibri" w:hAnsi="Calibri" w:cs="Calibri"/>
                <w:b/>
                <w:sz w:val="20"/>
                <w:szCs w:val="20"/>
              </w:rPr>
              <w:t xml:space="preserve"> samodzielnie i twórczo</w:t>
            </w:r>
            <w:r>
              <w:rPr>
                <w:rFonts w:ascii="Calibri" w:eastAsia="Calibri" w:hAnsi="Calibri" w:cs="Calibri"/>
                <w:sz w:val="20"/>
                <w:szCs w:val="20"/>
              </w:rPr>
              <w:t xml:space="preserve"> analizuje przystosowanie kręgowców do różnych środowisk życia</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rozszerza</w:t>
            </w:r>
            <w:r>
              <w:rPr>
                <w:rFonts w:ascii="Calibri" w:eastAsia="Calibri" w:hAnsi="Calibri" w:cs="Calibri"/>
                <w:sz w:val="20"/>
                <w:szCs w:val="20"/>
              </w:rPr>
              <w:t xml:space="preserve"> wiedzę zdobytą na lekcji, korzystając z różnych źródeł (np. encyklopedie, </w:t>
            </w:r>
            <w:proofErr w:type="spellStart"/>
            <w:r>
              <w:rPr>
                <w:rFonts w:ascii="Calibri" w:eastAsia="Calibri" w:hAnsi="Calibri" w:cs="Calibri"/>
                <w:sz w:val="20"/>
                <w:szCs w:val="20"/>
              </w:rPr>
              <w:t>internet</w:t>
            </w:r>
            <w:proofErr w:type="spellEnd"/>
            <w:r>
              <w:rPr>
                <w:rFonts w:ascii="Calibri" w:eastAsia="Calibri" w:hAnsi="Calibri" w:cs="Calibri"/>
                <w:sz w:val="20"/>
                <w:szCs w:val="20"/>
              </w:rPr>
              <w:t>, filmy przyrodnicze)</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potrafi</w:t>
            </w:r>
            <w:r>
              <w:rPr>
                <w:rFonts w:ascii="Calibri" w:eastAsia="Calibri" w:hAnsi="Calibri" w:cs="Calibri"/>
                <w:sz w:val="20"/>
                <w:szCs w:val="20"/>
              </w:rPr>
              <w:t xml:space="preserve"> porównać i sklasyfikować różne grupy kręgowców (ryby, płazy, gady, ptaki, ssaki) na podstawie ich budowy, trybu życia, </w:t>
            </w:r>
            <w:r>
              <w:rPr>
                <w:rFonts w:ascii="Calibri" w:eastAsia="Calibri" w:hAnsi="Calibri" w:cs="Calibri"/>
                <w:sz w:val="20"/>
                <w:szCs w:val="20"/>
              </w:rPr>
              <w:lastRenderedPageBreak/>
              <w:t>środowiska występowania i znaczenia w ekosystemie</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wyjaśnia</w:t>
            </w:r>
            <w:r>
              <w:rPr>
                <w:rFonts w:ascii="Calibri" w:eastAsia="Calibri" w:hAnsi="Calibri" w:cs="Calibri"/>
                <w:sz w:val="20"/>
                <w:szCs w:val="20"/>
              </w:rPr>
              <w:t xml:space="preserve"> rolę szkieletu wewnętrznego w życiu kręgowców oraz proces jego powstawania i rozwoju</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samodzielnie</w:t>
            </w:r>
            <w:r>
              <w:rPr>
                <w:rFonts w:ascii="Calibri" w:eastAsia="Calibri" w:hAnsi="Calibri" w:cs="Calibri"/>
                <w:sz w:val="20"/>
                <w:szCs w:val="20"/>
              </w:rPr>
              <w:t xml:space="preserve"> przeprowadza obserwacje szkieletów kręgowców (np. w muzeum przyrodniczym) i </w:t>
            </w:r>
            <w:r>
              <w:rPr>
                <w:rFonts w:ascii="Calibri" w:eastAsia="Calibri" w:hAnsi="Calibri" w:cs="Calibri"/>
                <w:b/>
                <w:sz w:val="20"/>
                <w:szCs w:val="20"/>
              </w:rPr>
              <w:t>dokonuje</w:t>
            </w:r>
            <w:r>
              <w:rPr>
                <w:rFonts w:ascii="Calibri" w:eastAsia="Calibri" w:hAnsi="Calibri" w:cs="Calibri"/>
                <w:sz w:val="20"/>
                <w:szCs w:val="20"/>
              </w:rPr>
              <w:t xml:space="preserve"> ich analizy</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prezentuje</w:t>
            </w:r>
            <w:r>
              <w:rPr>
                <w:rFonts w:ascii="Calibri" w:eastAsia="Calibri" w:hAnsi="Calibri" w:cs="Calibri"/>
                <w:sz w:val="20"/>
                <w:szCs w:val="20"/>
              </w:rPr>
              <w:t xml:space="preserve"> zdobytą wiedzę w sposób </w:t>
            </w:r>
            <w:r>
              <w:rPr>
                <w:rFonts w:ascii="Calibri" w:eastAsia="Calibri" w:hAnsi="Calibri" w:cs="Calibri"/>
                <w:b/>
                <w:sz w:val="20"/>
                <w:szCs w:val="20"/>
              </w:rPr>
              <w:t>interesujący i zrozumiały</w:t>
            </w:r>
            <w:r>
              <w:rPr>
                <w:rFonts w:ascii="Calibri" w:eastAsia="Calibri" w:hAnsi="Calibri" w:cs="Calibri"/>
                <w:sz w:val="20"/>
                <w:szCs w:val="20"/>
              </w:rPr>
              <w:t xml:space="preserve"> dla innych (np. prezentacja multimedialna, plakat, model)</w:t>
            </w:r>
          </w:p>
        </w:tc>
      </w:tr>
      <w:tr w:rsidR="00DC5563" w:rsidTr="00DC5563">
        <w:trPr>
          <w:trHeight w:val="459"/>
        </w:trPr>
        <w:tc>
          <w:tcPr>
            <w:tcW w:w="1489" w:type="dxa"/>
          </w:tcPr>
          <w:p w:rsidR="00DC5563" w:rsidRDefault="00DC5563" w:rsidP="00DC5563">
            <w:pPr>
              <w:spacing w:line="240" w:lineRule="auto"/>
              <w:rPr>
                <w:rFonts w:ascii="Calibri" w:eastAsia="Calibri" w:hAnsi="Calibri" w:cs="Calibri"/>
                <w:sz w:val="18"/>
                <w:szCs w:val="18"/>
              </w:rPr>
            </w:pPr>
            <w:r>
              <w:rPr>
                <w:rFonts w:ascii="Calibri" w:eastAsia="Calibri" w:hAnsi="Calibri" w:cs="Calibri"/>
                <w:sz w:val="18"/>
                <w:szCs w:val="18"/>
              </w:rPr>
              <w:lastRenderedPageBreak/>
              <w:t>2. Czy ryba może żyć bez wody?</w:t>
            </w:r>
          </w:p>
        </w:tc>
        <w:tc>
          <w:tcPr>
            <w:tcW w:w="1421" w:type="dxa"/>
          </w:tcPr>
          <w:p w:rsidR="00DC5563" w:rsidRDefault="00DC5563" w:rsidP="00DC5563">
            <w:pPr>
              <w:spacing w:line="240" w:lineRule="auto"/>
              <w:rPr>
                <w:rFonts w:ascii="Calibri" w:eastAsia="Calibri" w:hAnsi="Calibri" w:cs="Calibri"/>
                <w:sz w:val="18"/>
                <w:szCs w:val="18"/>
              </w:rPr>
            </w:pPr>
            <w:r>
              <w:rPr>
                <w:rFonts w:ascii="Calibri" w:eastAsia="Calibri" w:hAnsi="Calibri" w:cs="Calibri"/>
                <w:sz w:val="18"/>
                <w:szCs w:val="18"/>
              </w:rPr>
              <w:t>19.Czy ryba może żyć bez wody?</w:t>
            </w:r>
          </w:p>
        </w:tc>
        <w:tc>
          <w:tcPr>
            <w:tcW w:w="2490" w:type="dxa"/>
            <w:tcMar>
              <w:top w:w="100" w:type="dxa"/>
              <w:left w:w="100" w:type="dxa"/>
              <w:bottom w:w="100" w:type="dxa"/>
              <w:right w:w="100" w:type="dxa"/>
            </w:tcMar>
          </w:tcPr>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poprawnie</w:t>
            </w:r>
            <w:r>
              <w:rPr>
                <w:rFonts w:ascii="Calibri" w:eastAsia="Calibri" w:hAnsi="Calibri" w:cs="Calibri"/>
                <w:sz w:val="20"/>
                <w:szCs w:val="20"/>
              </w:rPr>
              <w:t xml:space="preserve"> opisuje budowę zewnętrzną ryb</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rozumie</w:t>
            </w:r>
            <w:r>
              <w:rPr>
                <w:rFonts w:ascii="Calibri" w:eastAsia="Calibri" w:hAnsi="Calibri" w:cs="Calibri"/>
                <w:sz w:val="20"/>
                <w:szCs w:val="20"/>
              </w:rPr>
              <w:t>, że ryby żyją w wodzie i mają płetwy</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potrafi</w:t>
            </w:r>
            <w:r>
              <w:rPr>
                <w:rFonts w:ascii="Calibri" w:eastAsia="Calibri" w:hAnsi="Calibri" w:cs="Calibri"/>
                <w:sz w:val="20"/>
                <w:szCs w:val="20"/>
              </w:rPr>
              <w:t xml:space="preserve"> rozpoznać </w:t>
            </w:r>
            <w:r>
              <w:rPr>
                <w:rFonts w:ascii="Calibri" w:eastAsia="Calibri" w:hAnsi="Calibri" w:cs="Calibri"/>
                <w:b/>
                <w:sz w:val="20"/>
                <w:szCs w:val="20"/>
              </w:rPr>
              <w:t>niektóre</w:t>
            </w:r>
            <w:r>
              <w:rPr>
                <w:rFonts w:ascii="Calibri" w:eastAsia="Calibri" w:hAnsi="Calibri" w:cs="Calibri"/>
                <w:sz w:val="20"/>
                <w:szCs w:val="20"/>
              </w:rPr>
              <w:t xml:space="preserve"> rodzaje ryb na ilustracji</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wymieniakilka </w:t>
            </w:r>
            <w:r>
              <w:rPr>
                <w:rFonts w:ascii="Calibri" w:eastAsia="Calibri" w:hAnsi="Calibri" w:cs="Calibri"/>
                <w:sz w:val="20"/>
                <w:szCs w:val="20"/>
              </w:rPr>
              <w:t>przykładów gatunków ryb</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zna</w:t>
            </w:r>
            <w:r>
              <w:rPr>
                <w:rFonts w:ascii="Calibri" w:eastAsia="Calibri" w:hAnsi="Calibri" w:cs="Calibri"/>
                <w:sz w:val="20"/>
                <w:szCs w:val="20"/>
              </w:rPr>
              <w:t xml:space="preserve"> podstawowe etapy rozwoju ryb</w:t>
            </w:r>
          </w:p>
          <w:p w:rsidR="00DC5563" w:rsidRDefault="00DC5563" w:rsidP="00DC5563">
            <w:pPr>
              <w:widowControl w:val="0"/>
              <w:spacing w:line="240" w:lineRule="auto"/>
              <w:rPr>
                <w:rFonts w:ascii="Calibri" w:eastAsia="Calibri" w:hAnsi="Calibri" w:cs="Calibri"/>
                <w:sz w:val="20"/>
                <w:szCs w:val="20"/>
              </w:rPr>
            </w:pPr>
          </w:p>
        </w:tc>
        <w:tc>
          <w:tcPr>
            <w:tcW w:w="2528" w:type="dxa"/>
            <w:tcMar>
              <w:top w:w="100" w:type="dxa"/>
              <w:left w:w="100" w:type="dxa"/>
              <w:bottom w:w="100" w:type="dxa"/>
              <w:right w:w="100" w:type="dxa"/>
            </w:tcMar>
          </w:tcPr>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poprawnie</w:t>
            </w:r>
            <w:r>
              <w:rPr>
                <w:rFonts w:ascii="Calibri" w:eastAsia="Calibri" w:hAnsi="Calibri" w:cs="Calibri"/>
                <w:sz w:val="20"/>
                <w:szCs w:val="20"/>
              </w:rPr>
              <w:t xml:space="preserve"> opisuje budowę zewnętrzną ryb, w tym charakterystyczne cechy, tj. obecność płetw i łusek</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rozumie</w:t>
            </w:r>
            <w:r>
              <w:rPr>
                <w:rFonts w:ascii="Calibri" w:eastAsia="Calibri" w:hAnsi="Calibri" w:cs="Calibri"/>
                <w:sz w:val="20"/>
                <w:szCs w:val="20"/>
              </w:rPr>
              <w:t xml:space="preserve"> podstawowe funkcje części ciała ryb</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potrafi</w:t>
            </w:r>
            <w:r>
              <w:rPr>
                <w:rFonts w:ascii="Calibri" w:eastAsia="Calibri" w:hAnsi="Calibri" w:cs="Calibri"/>
                <w:sz w:val="20"/>
                <w:szCs w:val="20"/>
              </w:rPr>
              <w:t xml:space="preserve"> rozpoznać </w:t>
            </w:r>
            <w:r>
              <w:rPr>
                <w:rFonts w:ascii="Calibri" w:eastAsia="Calibri" w:hAnsi="Calibri" w:cs="Calibri"/>
                <w:b/>
                <w:sz w:val="20"/>
                <w:szCs w:val="20"/>
              </w:rPr>
              <w:t xml:space="preserve">poznane </w:t>
            </w:r>
            <w:r>
              <w:rPr>
                <w:rFonts w:ascii="Calibri" w:eastAsia="Calibri" w:hAnsi="Calibri" w:cs="Calibri"/>
                <w:sz w:val="20"/>
                <w:szCs w:val="20"/>
              </w:rPr>
              <w:t>rodzaje ryb na podstawie ilustracji lub opisu</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wymienianiektóre</w:t>
            </w:r>
            <w:r>
              <w:rPr>
                <w:rFonts w:ascii="Calibri" w:eastAsia="Calibri" w:hAnsi="Calibri" w:cs="Calibri"/>
                <w:sz w:val="20"/>
                <w:szCs w:val="20"/>
              </w:rPr>
              <w:t xml:space="preserve"> gatunki ryb i omawia ich tryb życia</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sz w:val="20"/>
                <w:szCs w:val="20"/>
              </w:rPr>
              <w:t xml:space="preserve"> r</w:t>
            </w:r>
            <w:r>
              <w:rPr>
                <w:rFonts w:ascii="Calibri" w:eastAsia="Calibri" w:hAnsi="Calibri" w:cs="Calibri"/>
                <w:b/>
                <w:sz w:val="20"/>
                <w:szCs w:val="20"/>
              </w:rPr>
              <w:t>ozumie</w:t>
            </w:r>
            <w:r>
              <w:rPr>
                <w:rFonts w:ascii="Calibri" w:eastAsia="Calibri" w:hAnsi="Calibri" w:cs="Calibri"/>
                <w:sz w:val="20"/>
                <w:szCs w:val="20"/>
              </w:rPr>
              <w:t>, na czym polega rozmnażanie u ryb</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sidRPr="00352AAF">
              <w:rPr>
                <w:rFonts w:ascii="Calibri" w:eastAsia="Calibri" w:hAnsi="Calibri" w:cs="Calibri"/>
                <w:b/>
                <w:sz w:val="20"/>
                <w:szCs w:val="20"/>
              </w:rPr>
              <w:t>p</w:t>
            </w:r>
            <w:r>
              <w:rPr>
                <w:rFonts w:ascii="Calibri" w:eastAsia="Calibri" w:hAnsi="Calibri" w:cs="Calibri"/>
                <w:b/>
                <w:sz w:val="20"/>
                <w:szCs w:val="20"/>
              </w:rPr>
              <w:t>otrafi</w:t>
            </w:r>
            <w:r>
              <w:rPr>
                <w:rFonts w:ascii="Calibri" w:eastAsia="Calibri" w:hAnsi="Calibri" w:cs="Calibri"/>
                <w:sz w:val="20"/>
                <w:szCs w:val="20"/>
              </w:rPr>
              <w:t xml:space="preserve"> opisać cykl rozwojowy ryb</w:t>
            </w:r>
          </w:p>
        </w:tc>
        <w:tc>
          <w:tcPr>
            <w:tcW w:w="2694" w:type="dxa"/>
            <w:tcMar>
              <w:top w:w="100" w:type="dxa"/>
              <w:left w:w="100" w:type="dxa"/>
              <w:bottom w:w="100" w:type="dxa"/>
              <w:right w:w="100" w:type="dxa"/>
            </w:tcMar>
          </w:tcPr>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dokładnie</w:t>
            </w:r>
            <w:r>
              <w:rPr>
                <w:rFonts w:ascii="Calibri" w:eastAsia="Calibri" w:hAnsi="Calibri" w:cs="Calibri"/>
                <w:sz w:val="20"/>
                <w:szCs w:val="20"/>
              </w:rPr>
              <w:t xml:space="preserve"> opisuje budowę zewnętrzną i wewnętrzną ryb, w tym podział ciała na części (głowa, tułów, ogon), obecność płetw, łusek, skrzeli, linii bocznej i innych charakterystycznych struktur</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wyjaśnia</w:t>
            </w:r>
            <w:r>
              <w:rPr>
                <w:rFonts w:ascii="Calibri" w:eastAsia="Calibri" w:hAnsi="Calibri" w:cs="Calibri"/>
                <w:sz w:val="20"/>
                <w:szCs w:val="20"/>
              </w:rPr>
              <w:t xml:space="preserve"> funkcje części ciała ryb oraz ich przystosowania do życia w wodzie</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potrafi</w:t>
            </w:r>
            <w:r>
              <w:rPr>
                <w:rFonts w:ascii="Calibri" w:eastAsia="Calibri" w:hAnsi="Calibri" w:cs="Calibri"/>
                <w:sz w:val="20"/>
                <w:szCs w:val="20"/>
              </w:rPr>
              <w:t xml:space="preserve"> rozpoznać ryby na podstawie ilustracji, opisu lub obserwacji</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porównuje</w:t>
            </w:r>
            <w:r>
              <w:rPr>
                <w:rFonts w:ascii="Calibri" w:eastAsia="Calibri" w:hAnsi="Calibri" w:cs="Calibri"/>
                <w:sz w:val="20"/>
                <w:szCs w:val="20"/>
              </w:rPr>
              <w:t xml:space="preserve"> budowę ryb z budową innych grup kręgowców (płazy, gady, ptaki, ssaki)</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wymienia</w:t>
            </w:r>
            <w:r>
              <w:rPr>
                <w:rFonts w:ascii="Calibri" w:eastAsia="Calibri" w:hAnsi="Calibri" w:cs="Calibri"/>
                <w:sz w:val="20"/>
                <w:szCs w:val="20"/>
              </w:rPr>
              <w:t xml:space="preserve"> różne gatunki ryb </w:t>
            </w:r>
            <w:r>
              <w:rPr>
                <w:rFonts w:ascii="Calibri" w:eastAsia="Calibri" w:hAnsi="Calibri" w:cs="Calibri"/>
                <w:sz w:val="20"/>
                <w:szCs w:val="20"/>
              </w:rPr>
              <w:lastRenderedPageBreak/>
              <w:t>i omawia ich tryb życia, środowisko występowania i znaczenie w ekosystemie</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samodzielnie omawia </w:t>
            </w:r>
            <w:r>
              <w:rPr>
                <w:rFonts w:ascii="Calibri" w:eastAsia="Calibri" w:hAnsi="Calibri" w:cs="Calibri"/>
                <w:sz w:val="20"/>
                <w:szCs w:val="20"/>
              </w:rPr>
              <w:t>sposoby rozmnażania ryb oraz ich cykl rozwojowy</w:t>
            </w:r>
          </w:p>
        </w:tc>
        <w:tc>
          <w:tcPr>
            <w:tcW w:w="2788" w:type="dxa"/>
            <w:tcMar>
              <w:top w:w="100" w:type="dxa"/>
              <w:left w:w="100" w:type="dxa"/>
              <w:bottom w:w="100" w:type="dxa"/>
              <w:right w:w="100" w:type="dxa"/>
            </w:tcMar>
          </w:tcPr>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lastRenderedPageBreak/>
              <w:t>•</w:t>
            </w:r>
            <w:r>
              <w:rPr>
                <w:rFonts w:ascii="Calibri" w:eastAsia="Calibri" w:hAnsi="Calibri" w:cs="Calibri"/>
                <w:b/>
                <w:sz w:val="20"/>
                <w:szCs w:val="20"/>
              </w:rPr>
              <w:t xml:space="preserve"> samodzielnie i twórczo</w:t>
            </w:r>
            <w:r>
              <w:rPr>
                <w:rFonts w:ascii="Calibri" w:eastAsia="Calibri" w:hAnsi="Calibri" w:cs="Calibri"/>
                <w:sz w:val="20"/>
                <w:szCs w:val="20"/>
              </w:rPr>
              <w:t xml:space="preserve"> analizuje przystosowania ryb do życia w wodzie</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rozszerza</w:t>
            </w:r>
            <w:r>
              <w:rPr>
                <w:rFonts w:ascii="Calibri" w:eastAsia="Calibri" w:hAnsi="Calibri" w:cs="Calibri"/>
                <w:sz w:val="20"/>
                <w:szCs w:val="20"/>
              </w:rPr>
              <w:t xml:space="preserve"> wiedzę zdobytą na lekcji, korzystając z różnych źródeł (np. encyklopedie, </w:t>
            </w:r>
            <w:proofErr w:type="spellStart"/>
            <w:r>
              <w:rPr>
                <w:rFonts w:ascii="Calibri" w:eastAsia="Calibri" w:hAnsi="Calibri" w:cs="Calibri"/>
                <w:sz w:val="20"/>
                <w:szCs w:val="20"/>
              </w:rPr>
              <w:t>internet</w:t>
            </w:r>
            <w:proofErr w:type="spellEnd"/>
            <w:r>
              <w:rPr>
                <w:rFonts w:ascii="Calibri" w:eastAsia="Calibri" w:hAnsi="Calibri" w:cs="Calibri"/>
                <w:sz w:val="20"/>
                <w:szCs w:val="20"/>
              </w:rPr>
              <w:t>, filmy przyrodnicze)</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potrafi</w:t>
            </w:r>
            <w:r>
              <w:rPr>
                <w:rFonts w:ascii="Calibri" w:eastAsia="Calibri" w:hAnsi="Calibri" w:cs="Calibri"/>
                <w:sz w:val="20"/>
                <w:szCs w:val="20"/>
              </w:rPr>
              <w:t xml:space="preserve"> porównać i sklasyfikować różne grupy ryb (np. ryby kostne, chrzęstno-szkieletowe) na podstawie ich budowy, trybu życia, środowiska występowania i znaczenia w ekosystemie</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wyjaśnia</w:t>
            </w:r>
            <w:r>
              <w:rPr>
                <w:rFonts w:ascii="Calibri" w:eastAsia="Calibri" w:hAnsi="Calibri" w:cs="Calibri"/>
                <w:sz w:val="20"/>
                <w:szCs w:val="20"/>
              </w:rPr>
              <w:t xml:space="preserve"> rolę ryb w ekosystemie (jako drapieżniki, ofiary oraz organizmy regulujące populacje </w:t>
            </w:r>
            <w:r>
              <w:rPr>
                <w:rFonts w:ascii="Calibri" w:eastAsia="Calibri" w:hAnsi="Calibri" w:cs="Calibri"/>
                <w:sz w:val="20"/>
                <w:szCs w:val="20"/>
              </w:rPr>
              <w:lastRenderedPageBreak/>
              <w:t>innych organizmów wodnych)</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samodzielnie</w:t>
            </w:r>
            <w:r>
              <w:rPr>
                <w:rFonts w:ascii="Calibri" w:eastAsia="Calibri" w:hAnsi="Calibri" w:cs="Calibri"/>
                <w:sz w:val="20"/>
                <w:szCs w:val="20"/>
              </w:rPr>
              <w:t xml:space="preserve"> przeprowadza obserwacje ryb (np. w akwarium, podczas wycieczki nad wodę) i </w:t>
            </w:r>
            <w:r w:rsidRPr="00FC257D">
              <w:rPr>
                <w:rFonts w:ascii="Calibri" w:eastAsia="Calibri" w:hAnsi="Calibri" w:cs="Calibri"/>
                <w:sz w:val="20"/>
                <w:szCs w:val="20"/>
              </w:rPr>
              <w:t>je</w:t>
            </w:r>
            <w:r>
              <w:rPr>
                <w:rFonts w:ascii="Calibri" w:eastAsia="Calibri" w:hAnsi="Calibri" w:cs="Calibri"/>
                <w:b/>
                <w:sz w:val="20"/>
                <w:szCs w:val="20"/>
              </w:rPr>
              <w:t xml:space="preserve"> identyfikuje</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prezentuje</w:t>
            </w:r>
            <w:r>
              <w:rPr>
                <w:rFonts w:ascii="Calibri" w:eastAsia="Calibri" w:hAnsi="Calibri" w:cs="Calibri"/>
                <w:sz w:val="20"/>
                <w:szCs w:val="20"/>
              </w:rPr>
              <w:t xml:space="preserve"> zdobytą wiedzę w sposób </w:t>
            </w:r>
            <w:r>
              <w:rPr>
                <w:rFonts w:ascii="Calibri" w:eastAsia="Calibri" w:hAnsi="Calibri" w:cs="Calibri"/>
                <w:b/>
                <w:sz w:val="20"/>
                <w:szCs w:val="20"/>
              </w:rPr>
              <w:t>interesujący i zrozumiały</w:t>
            </w:r>
            <w:r>
              <w:rPr>
                <w:rFonts w:ascii="Calibri" w:eastAsia="Calibri" w:hAnsi="Calibri" w:cs="Calibri"/>
                <w:sz w:val="20"/>
                <w:szCs w:val="20"/>
              </w:rPr>
              <w:t xml:space="preserve"> dla innych (np. prezentacja multimedialna, plakat, model)</w:t>
            </w:r>
          </w:p>
        </w:tc>
      </w:tr>
      <w:tr w:rsidR="00DC5563" w:rsidTr="00DC5563">
        <w:trPr>
          <w:trHeight w:val="420"/>
        </w:trPr>
        <w:tc>
          <w:tcPr>
            <w:tcW w:w="1489" w:type="dxa"/>
          </w:tcPr>
          <w:p w:rsidR="00DC5563" w:rsidRDefault="00DC5563" w:rsidP="00DC5563">
            <w:pPr>
              <w:spacing w:line="240" w:lineRule="auto"/>
              <w:rPr>
                <w:rFonts w:ascii="Calibri" w:eastAsia="Calibri" w:hAnsi="Calibri" w:cs="Calibri"/>
                <w:sz w:val="18"/>
                <w:szCs w:val="18"/>
              </w:rPr>
            </w:pPr>
            <w:r>
              <w:rPr>
                <w:rFonts w:ascii="Calibri" w:eastAsia="Calibri" w:hAnsi="Calibri" w:cs="Calibri"/>
                <w:sz w:val="18"/>
                <w:szCs w:val="18"/>
              </w:rPr>
              <w:lastRenderedPageBreak/>
              <w:t>3. Dlaczego płazy to zwierzęta wodno-lądowe?</w:t>
            </w:r>
          </w:p>
        </w:tc>
        <w:tc>
          <w:tcPr>
            <w:tcW w:w="1421" w:type="dxa"/>
          </w:tcPr>
          <w:p w:rsidR="00DC5563" w:rsidRDefault="00DC5563" w:rsidP="00DC5563">
            <w:pPr>
              <w:spacing w:line="240" w:lineRule="auto"/>
              <w:rPr>
                <w:rFonts w:ascii="Calibri" w:eastAsia="Calibri" w:hAnsi="Calibri" w:cs="Calibri"/>
                <w:sz w:val="18"/>
                <w:szCs w:val="18"/>
              </w:rPr>
            </w:pPr>
            <w:r>
              <w:rPr>
                <w:rFonts w:ascii="Calibri" w:eastAsia="Calibri" w:hAnsi="Calibri" w:cs="Calibri"/>
                <w:sz w:val="18"/>
                <w:szCs w:val="18"/>
              </w:rPr>
              <w:t>20. Dlaczego płazy to zwierzęta wodno-lądowe?</w:t>
            </w:r>
          </w:p>
        </w:tc>
        <w:tc>
          <w:tcPr>
            <w:tcW w:w="2490" w:type="dxa"/>
            <w:tcMar>
              <w:top w:w="100" w:type="dxa"/>
              <w:left w:w="100" w:type="dxa"/>
              <w:bottom w:w="100" w:type="dxa"/>
              <w:right w:w="100" w:type="dxa"/>
            </w:tcMar>
          </w:tcPr>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poprawnie</w:t>
            </w:r>
            <w:r>
              <w:rPr>
                <w:rFonts w:ascii="Calibri" w:eastAsia="Calibri" w:hAnsi="Calibri" w:cs="Calibri"/>
                <w:sz w:val="20"/>
                <w:szCs w:val="20"/>
              </w:rPr>
              <w:t xml:space="preserve"> opisuje budowę zewnętrzną płazów</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rozumie</w:t>
            </w:r>
            <w:r>
              <w:rPr>
                <w:rFonts w:ascii="Calibri" w:eastAsia="Calibri" w:hAnsi="Calibri" w:cs="Calibri"/>
                <w:sz w:val="20"/>
                <w:szCs w:val="20"/>
              </w:rPr>
              <w:t>, że płazy żyją w wodzie i na lądzie</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potrafi</w:t>
            </w:r>
            <w:r>
              <w:rPr>
                <w:rFonts w:ascii="Calibri" w:eastAsia="Calibri" w:hAnsi="Calibri" w:cs="Calibri"/>
                <w:sz w:val="20"/>
                <w:szCs w:val="20"/>
              </w:rPr>
              <w:t xml:space="preserve"> rozpoznać </w:t>
            </w:r>
            <w:r>
              <w:rPr>
                <w:rFonts w:ascii="Calibri" w:eastAsia="Calibri" w:hAnsi="Calibri" w:cs="Calibri"/>
                <w:b/>
                <w:sz w:val="20"/>
                <w:szCs w:val="20"/>
              </w:rPr>
              <w:t>niektóre</w:t>
            </w:r>
            <w:r>
              <w:rPr>
                <w:rFonts w:ascii="Calibri" w:eastAsia="Calibri" w:hAnsi="Calibri" w:cs="Calibri"/>
                <w:sz w:val="20"/>
                <w:szCs w:val="20"/>
              </w:rPr>
              <w:t xml:space="preserve"> rodzaje płazów na podstawie ilustracji</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wymieniakilka </w:t>
            </w:r>
            <w:r>
              <w:rPr>
                <w:rFonts w:ascii="Calibri" w:eastAsia="Calibri" w:hAnsi="Calibri" w:cs="Calibri"/>
                <w:sz w:val="20"/>
                <w:szCs w:val="20"/>
              </w:rPr>
              <w:t>przykładów płazów</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zna</w:t>
            </w:r>
            <w:r>
              <w:rPr>
                <w:rFonts w:ascii="Calibri" w:eastAsia="Calibri" w:hAnsi="Calibri" w:cs="Calibri"/>
                <w:sz w:val="20"/>
                <w:szCs w:val="20"/>
              </w:rPr>
              <w:t xml:space="preserve"> podstawowe etapy rozwoju płazów</w:t>
            </w:r>
          </w:p>
        </w:tc>
        <w:tc>
          <w:tcPr>
            <w:tcW w:w="2528" w:type="dxa"/>
            <w:tcMar>
              <w:top w:w="100" w:type="dxa"/>
              <w:left w:w="100" w:type="dxa"/>
              <w:bottom w:w="100" w:type="dxa"/>
              <w:right w:w="100" w:type="dxa"/>
            </w:tcMar>
          </w:tcPr>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poprawnie </w:t>
            </w:r>
            <w:r>
              <w:rPr>
                <w:rFonts w:ascii="Calibri" w:eastAsia="Calibri" w:hAnsi="Calibri" w:cs="Calibri"/>
                <w:sz w:val="20"/>
                <w:szCs w:val="20"/>
              </w:rPr>
              <w:t xml:space="preserve">opisuje budowę zewnętrzną </w:t>
            </w:r>
            <w:r>
              <w:rPr>
                <w:rFonts w:ascii="Calibri" w:eastAsia="Calibri" w:hAnsi="Calibri" w:cs="Calibri"/>
                <w:b/>
                <w:sz w:val="20"/>
                <w:szCs w:val="20"/>
              </w:rPr>
              <w:t>większości</w:t>
            </w:r>
            <w:r>
              <w:rPr>
                <w:rFonts w:ascii="Calibri" w:eastAsia="Calibri" w:hAnsi="Calibri" w:cs="Calibri"/>
                <w:sz w:val="20"/>
                <w:szCs w:val="20"/>
              </w:rPr>
              <w:t xml:space="preserve"> płazów, w tym ich charakterystyczne cechy, tj. sucha gładka skóra</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rozumie</w:t>
            </w:r>
            <w:r>
              <w:rPr>
                <w:rFonts w:ascii="Calibri" w:eastAsia="Calibri" w:hAnsi="Calibri" w:cs="Calibri"/>
                <w:sz w:val="20"/>
                <w:szCs w:val="20"/>
              </w:rPr>
              <w:t xml:space="preserve"> podstawowe funkcje części ciała płazów</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potrafi</w:t>
            </w:r>
            <w:r>
              <w:rPr>
                <w:rFonts w:ascii="Calibri" w:eastAsia="Calibri" w:hAnsi="Calibri" w:cs="Calibri"/>
                <w:sz w:val="20"/>
                <w:szCs w:val="20"/>
              </w:rPr>
              <w:t xml:space="preserve"> rozpoznać </w:t>
            </w:r>
            <w:r>
              <w:rPr>
                <w:rFonts w:ascii="Calibri" w:eastAsia="Calibri" w:hAnsi="Calibri" w:cs="Calibri"/>
                <w:b/>
                <w:sz w:val="20"/>
                <w:szCs w:val="20"/>
              </w:rPr>
              <w:t>większość</w:t>
            </w:r>
            <w:r>
              <w:rPr>
                <w:rFonts w:ascii="Calibri" w:eastAsia="Calibri" w:hAnsi="Calibri" w:cs="Calibri"/>
                <w:sz w:val="20"/>
                <w:szCs w:val="20"/>
              </w:rPr>
              <w:t xml:space="preserve"> płazów na podstawie ilustracji lub opisu</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wymienianiektóre</w:t>
            </w:r>
            <w:r>
              <w:rPr>
                <w:rFonts w:ascii="Calibri" w:eastAsia="Calibri" w:hAnsi="Calibri" w:cs="Calibri"/>
                <w:sz w:val="20"/>
                <w:szCs w:val="20"/>
              </w:rPr>
              <w:t xml:space="preserve"> przykłady płazów i omawia ich tryb życia</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opisuje</w:t>
            </w:r>
            <w:r>
              <w:rPr>
                <w:rFonts w:ascii="Calibri" w:eastAsia="Calibri" w:hAnsi="Calibri" w:cs="Calibri"/>
                <w:sz w:val="20"/>
                <w:szCs w:val="20"/>
              </w:rPr>
              <w:t xml:space="preserve"> podstawowe etapy rozwoju płazów</w:t>
            </w:r>
          </w:p>
          <w:p w:rsidR="00DC5563" w:rsidRDefault="00DC5563" w:rsidP="00DC5563">
            <w:pPr>
              <w:widowControl w:val="0"/>
              <w:spacing w:line="240" w:lineRule="auto"/>
              <w:rPr>
                <w:rFonts w:ascii="Calibri" w:eastAsia="Calibri" w:hAnsi="Calibri" w:cs="Calibri"/>
                <w:sz w:val="20"/>
                <w:szCs w:val="20"/>
              </w:rPr>
            </w:pPr>
          </w:p>
        </w:tc>
        <w:tc>
          <w:tcPr>
            <w:tcW w:w="2694" w:type="dxa"/>
            <w:tcMar>
              <w:top w:w="100" w:type="dxa"/>
              <w:left w:w="100" w:type="dxa"/>
              <w:bottom w:w="100" w:type="dxa"/>
              <w:right w:w="100" w:type="dxa"/>
            </w:tcMar>
          </w:tcPr>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sidRPr="00FA266C">
              <w:rPr>
                <w:rFonts w:ascii="Calibri" w:eastAsia="Calibri" w:hAnsi="Calibri" w:cs="Calibri"/>
                <w:b/>
                <w:sz w:val="20"/>
                <w:szCs w:val="20"/>
              </w:rPr>
              <w:t xml:space="preserve"> dokładnie</w:t>
            </w:r>
            <w:r w:rsidRPr="00FA266C">
              <w:rPr>
                <w:rFonts w:ascii="Calibri" w:eastAsia="Calibri" w:hAnsi="Calibri" w:cs="Calibri"/>
                <w:sz w:val="20"/>
                <w:szCs w:val="20"/>
              </w:rPr>
              <w:t xml:space="preserve"> opisuje budowę zewnętrzną i wewnętrzną płazów, w tym podział ciała na części (głowa, tułów, kończyny), obecność skóry (gładkiej i wilgotnej), płuc, skrzeli (u kijanek), oczu, błony bębenkowej i innych</w:t>
            </w:r>
            <w:r>
              <w:rPr>
                <w:rFonts w:ascii="Calibri" w:eastAsia="Calibri" w:hAnsi="Calibri" w:cs="Calibri"/>
                <w:sz w:val="20"/>
                <w:szCs w:val="20"/>
              </w:rPr>
              <w:t xml:space="preserve"> charakterystycznych struktur</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wyjaśnia</w:t>
            </w:r>
            <w:r>
              <w:rPr>
                <w:rFonts w:ascii="Calibri" w:eastAsia="Calibri" w:hAnsi="Calibri" w:cs="Calibri"/>
                <w:sz w:val="20"/>
                <w:szCs w:val="20"/>
              </w:rPr>
              <w:t xml:space="preserve"> funkcje części ciała płazów oraz przystosowania do życia w wodzie i na lądzie</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potrafi</w:t>
            </w:r>
            <w:r>
              <w:rPr>
                <w:rFonts w:ascii="Calibri" w:eastAsia="Calibri" w:hAnsi="Calibri" w:cs="Calibri"/>
                <w:sz w:val="20"/>
                <w:szCs w:val="20"/>
              </w:rPr>
              <w:t xml:space="preserve"> rozpoznać płazy na podstawie ilustracji, opisu lub obserwacji</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porównuje</w:t>
            </w:r>
            <w:r>
              <w:rPr>
                <w:rFonts w:ascii="Calibri" w:eastAsia="Calibri" w:hAnsi="Calibri" w:cs="Calibri"/>
                <w:sz w:val="20"/>
                <w:szCs w:val="20"/>
              </w:rPr>
              <w:t xml:space="preserve"> budowę płazów z budową innych grup kręgowców (ryby, gady, ptaki, ssaki)</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wymienia</w:t>
            </w:r>
            <w:r>
              <w:rPr>
                <w:rFonts w:ascii="Calibri" w:eastAsia="Calibri" w:hAnsi="Calibri" w:cs="Calibri"/>
                <w:sz w:val="20"/>
                <w:szCs w:val="20"/>
              </w:rPr>
              <w:t xml:space="preserve"> przykłady różnych gatunków płazów i omawia ich tryb życia, środowisko występowania i znaczenie w ekosystemie</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lastRenderedPageBreak/>
              <w:t>•</w:t>
            </w:r>
            <w:r>
              <w:rPr>
                <w:rFonts w:ascii="Calibri" w:eastAsia="Calibri" w:hAnsi="Calibri" w:cs="Calibri"/>
                <w:b/>
                <w:sz w:val="20"/>
                <w:szCs w:val="20"/>
              </w:rPr>
              <w:t xml:space="preserve"> opisuje</w:t>
            </w:r>
            <w:r>
              <w:rPr>
                <w:rFonts w:ascii="Calibri" w:eastAsia="Calibri" w:hAnsi="Calibri" w:cs="Calibri"/>
                <w:sz w:val="20"/>
                <w:szCs w:val="20"/>
              </w:rPr>
              <w:t xml:space="preserve"> proces rozmnażania się płazów, w tym etapy rozwoju od jaja do dorosłego osobnika</w:t>
            </w:r>
          </w:p>
        </w:tc>
        <w:tc>
          <w:tcPr>
            <w:tcW w:w="2788" w:type="dxa"/>
            <w:tcMar>
              <w:top w:w="100" w:type="dxa"/>
              <w:left w:w="100" w:type="dxa"/>
              <w:bottom w:w="100" w:type="dxa"/>
              <w:right w:w="100" w:type="dxa"/>
            </w:tcMar>
          </w:tcPr>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lastRenderedPageBreak/>
              <w:t>•</w:t>
            </w:r>
            <w:r>
              <w:rPr>
                <w:rFonts w:ascii="Calibri" w:eastAsia="Calibri" w:hAnsi="Calibri" w:cs="Calibri"/>
                <w:b/>
                <w:sz w:val="20"/>
                <w:szCs w:val="20"/>
              </w:rPr>
              <w:t xml:space="preserve"> samodzielnie i twórczo</w:t>
            </w:r>
            <w:r>
              <w:rPr>
                <w:rFonts w:ascii="Calibri" w:eastAsia="Calibri" w:hAnsi="Calibri" w:cs="Calibri"/>
                <w:sz w:val="20"/>
                <w:szCs w:val="20"/>
              </w:rPr>
              <w:t xml:space="preserve"> analizuje przystosowania płazów do życia w dwóch środowiskach (woda i ląd), uwzględniając ich cykl życiowy i strategie rozrodcze</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rozszerza</w:t>
            </w:r>
            <w:r>
              <w:rPr>
                <w:rFonts w:ascii="Calibri" w:eastAsia="Calibri" w:hAnsi="Calibri" w:cs="Calibri"/>
                <w:sz w:val="20"/>
                <w:szCs w:val="20"/>
              </w:rPr>
              <w:t xml:space="preserve"> wiedzę zdobytą na lekcji, korzystając z różnych źródeł (np. encyklopedie, </w:t>
            </w:r>
            <w:proofErr w:type="spellStart"/>
            <w:r>
              <w:rPr>
                <w:rFonts w:ascii="Calibri" w:eastAsia="Calibri" w:hAnsi="Calibri" w:cs="Calibri"/>
                <w:sz w:val="20"/>
                <w:szCs w:val="20"/>
              </w:rPr>
              <w:t>internet</w:t>
            </w:r>
            <w:proofErr w:type="spellEnd"/>
            <w:r>
              <w:rPr>
                <w:rFonts w:ascii="Calibri" w:eastAsia="Calibri" w:hAnsi="Calibri" w:cs="Calibri"/>
                <w:sz w:val="20"/>
                <w:szCs w:val="20"/>
              </w:rPr>
              <w:t>, filmy przyrodnicze)</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potrafi</w:t>
            </w:r>
            <w:r>
              <w:rPr>
                <w:rFonts w:ascii="Calibri" w:eastAsia="Calibri" w:hAnsi="Calibri" w:cs="Calibri"/>
                <w:sz w:val="20"/>
                <w:szCs w:val="20"/>
              </w:rPr>
              <w:t xml:space="preserve"> porównać i sklasyfikować różne grupy płazów (np. żaby, traszki, salamandry, ropuchy) na podstawie ich budowy, trybu życia, środowiska występowania i znaczenia w ekosystemie</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wyjaśnia</w:t>
            </w:r>
            <w:r>
              <w:rPr>
                <w:rFonts w:ascii="Calibri" w:eastAsia="Calibri" w:hAnsi="Calibri" w:cs="Calibri"/>
                <w:sz w:val="20"/>
                <w:szCs w:val="20"/>
              </w:rPr>
              <w:t xml:space="preserve"> rolę płazów w ekosystemie, zarówno jako drapieżników, ofiar i</w:t>
            </w:r>
            <w:r w:rsidR="00515C9F">
              <w:rPr>
                <w:rFonts w:ascii="Calibri" w:eastAsia="Calibri" w:hAnsi="Calibri" w:cs="Calibri"/>
                <w:sz w:val="20"/>
                <w:szCs w:val="20"/>
              </w:rPr>
              <w:t> </w:t>
            </w:r>
            <w:r>
              <w:rPr>
                <w:rFonts w:ascii="Calibri" w:eastAsia="Calibri" w:hAnsi="Calibri" w:cs="Calibri"/>
                <w:sz w:val="20"/>
                <w:szCs w:val="20"/>
              </w:rPr>
              <w:t>organizmów regulujących populacje innych zwierząt</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samodzielnie</w:t>
            </w:r>
            <w:r>
              <w:rPr>
                <w:rFonts w:ascii="Calibri" w:eastAsia="Calibri" w:hAnsi="Calibri" w:cs="Calibri"/>
                <w:sz w:val="20"/>
                <w:szCs w:val="20"/>
              </w:rPr>
              <w:t xml:space="preserve"> przeprowadza </w:t>
            </w:r>
            <w:r>
              <w:rPr>
                <w:rFonts w:ascii="Calibri" w:eastAsia="Calibri" w:hAnsi="Calibri" w:cs="Calibri"/>
                <w:sz w:val="20"/>
                <w:szCs w:val="20"/>
              </w:rPr>
              <w:lastRenderedPageBreak/>
              <w:t>obserwacje płazów (np. w naturalnym środowisku, w terrarium) i</w:t>
            </w:r>
            <w:r w:rsidRPr="00A90747">
              <w:rPr>
                <w:rFonts w:ascii="Calibri" w:eastAsia="Calibri" w:hAnsi="Calibri" w:cs="Calibri"/>
                <w:sz w:val="20"/>
                <w:szCs w:val="20"/>
              </w:rPr>
              <w:t xml:space="preserve"> je </w:t>
            </w:r>
            <w:r>
              <w:rPr>
                <w:rFonts w:ascii="Calibri" w:eastAsia="Calibri" w:hAnsi="Calibri" w:cs="Calibri"/>
                <w:b/>
                <w:sz w:val="20"/>
                <w:szCs w:val="20"/>
              </w:rPr>
              <w:t>identyfikuje</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prezentuje</w:t>
            </w:r>
            <w:r>
              <w:rPr>
                <w:rFonts w:ascii="Calibri" w:eastAsia="Calibri" w:hAnsi="Calibri" w:cs="Calibri"/>
                <w:sz w:val="20"/>
                <w:szCs w:val="20"/>
              </w:rPr>
              <w:t xml:space="preserve"> zdobytą wiedzę w sposób </w:t>
            </w:r>
            <w:r>
              <w:rPr>
                <w:rFonts w:ascii="Calibri" w:eastAsia="Calibri" w:hAnsi="Calibri" w:cs="Calibri"/>
                <w:b/>
                <w:sz w:val="20"/>
                <w:szCs w:val="20"/>
              </w:rPr>
              <w:t>interesujący i zrozumiały</w:t>
            </w:r>
            <w:r>
              <w:rPr>
                <w:rFonts w:ascii="Calibri" w:eastAsia="Calibri" w:hAnsi="Calibri" w:cs="Calibri"/>
                <w:sz w:val="20"/>
                <w:szCs w:val="20"/>
              </w:rPr>
              <w:t xml:space="preserve"> dla innych (np. prezentacja multimedialna, plakat, model)</w:t>
            </w:r>
          </w:p>
        </w:tc>
      </w:tr>
      <w:tr w:rsidR="00DC5563" w:rsidTr="00DC5563">
        <w:trPr>
          <w:trHeight w:val="420"/>
        </w:trPr>
        <w:tc>
          <w:tcPr>
            <w:tcW w:w="1489" w:type="dxa"/>
          </w:tcPr>
          <w:p w:rsidR="00DC5563" w:rsidRDefault="00DC5563" w:rsidP="00DC5563">
            <w:pPr>
              <w:spacing w:line="240" w:lineRule="auto"/>
              <w:rPr>
                <w:rFonts w:ascii="Calibri" w:eastAsia="Calibri" w:hAnsi="Calibri" w:cs="Calibri"/>
                <w:sz w:val="18"/>
                <w:szCs w:val="18"/>
              </w:rPr>
            </w:pPr>
            <w:r>
              <w:rPr>
                <w:rFonts w:ascii="Calibri" w:eastAsia="Calibri" w:hAnsi="Calibri" w:cs="Calibri"/>
                <w:sz w:val="18"/>
                <w:szCs w:val="18"/>
              </w:rPr>
              <w:lastRenderedPageBreak/>
              <w:t>4. Dlaczego gady to zdobywcy lądu?</w:t>
            </w:r>
          </w:p>
        </w:tc>
        <w:tc>
          <w:tcPr>
            <w:tcW w:w="1421" w:type="dxa"/>
          </w:tcPr>
          <w:p w:rsidR="00DC5563" w:rsidRDefault="00DC5563" w:rsidP="00DC5563">
            <w:pPr>
              <w:spacing w:line="240" w:lineRule="auto"/>
              <w:rPr>
                <w:rFonts w:ascii="Calibri" w:eastAsia="Calibri" w:hAnsi="Calibri" w:cs="Calibri"/>
                <w:sz w:val="18"/>
                <w:szCs w:val="18"/>
              </w:rPr>
            </w:pPr>
            <w:r>
              <w:rPr>
                <w:rFonts w:ascii="Calibri" w:eastAsia="Calibri" w:hAnsi="Calibri" w:cs="Calibri"/>
                <w:sz w:val="18"/>
                <w:szCs w:val="18"/>
              </w:rPr>
              <w:t>21. Dlaczego gady to zdobywcy lądu?</w:t>
            </w:r>
          </w:p>
        </w:tc>
        <w:tc>
          <w:tcPr>
            <w:tcW w:w="2490" w:type="dxa"/>
            <w:tcMar>
              <w:top w:w="100" w:type="dxa"/>
              <w:left w:w="100" w:type="dxa"/>
              <w:bottom w:w="100" w:type="dxa"/>
              <w:right w:w="100" w:type="dxa"/>
            </w:tcMar>
          </w:tcPr>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poprawnie</w:t>
            </w:r>
            <w:r>
              <w:rPr>
                <w:rFonts w:ascii="Calibri" w:eastAsia="Calibri" w:hAnsi="Calibri" w:cs="Calibri"/>
                <w:sz w:val="20"/>
                <w:szCs w:val="20"/>
              </w:rPr>
              <w:t xml:space="preserve"> opisuje budowę zewnętrzną gadów</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rozumie</w:t>
            </w:r>
            <w:r>
              <w:rPr>
                <w:rFonts w:ascii="Calibri" w:eastAsia="Calibri" w:hAnsi="Calibri" w:cs="Calibri"/>
                <w:sz w:val="20"/>
                <w:szCs w:val="20"/>
              </w:rPr>
              <w:t>, że gady żyją na lądzie i mają suchą skórę pokrytą łuskami</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potrafi</w:t>
            </w:r>
            <w:r>
              <w:rPr>
                <w:rFonts w:ascii="Calibri" w:eastAsia="Calibri" w:hAnsi="Calibri" w:cs="Calibri"/>
                <w:sz w:val="20"/>
                <w:szCs w:val="20"/>
              </w:rPr>
              <w:t xml:space="preserve"> rozpoznać kilka gadów na ilustracji</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wymieniakilka</w:t>
            </w:r>
            <w:r>
              <w:rPr>
                <w:rFonts w:ascii="Calibri" w:eastAsia="Calibri" w:hAnsi="Calibri" w:cs="Calibri"/>
                <w:sz w:val="20"/>
                <w:szCs w:val="20"/>
              </w:rPr>
              <w:t xml:space="preserve"> gatunków gadów</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zna</w:t>
            </w:r>
            <w:r>
              <w:rPr>
                <w:rFonts w:ascii="Calibri" w:eastAsia="Calibri" w:hAnsi="Calibri" w:cs="Calibri"/>
                <w:sz w:val="20"/>
                <w:szCs w:val="20"/>
              </w:rPr>
              <w:t xml:space="preserve"> podstawowe fakty dotyczące rozmnażania się gadów</w:t>
            </w:r>
          </w:p>
        </w:tc>
        <w:tc>
          <w:tcPr>
            <w:tcW w:w="2528" w:type="dxa"/>
            <w:tcMar>
              <w:top w:w="100" w:type="dxa"/>
              <w:left w:w="100" w:type="dxa"/>
              <w:bottom w:w="100" w:type="dxa"/>
              <w:right w:w="100" w:type="dxa"/>
            </w:tcMar>
          </w:tcPr>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poprawnie </w:t>
            </w:r>
            <w:r>
              <w:rPr>
                <w:rFonts w:ascii="Calibri" w:eastAsia="Calibri" w:hAnsi="Calibri" w:cs="Calibri"/>
                <w:sz w:val="20"/>
                <w:szCs w:val="20"/>
              </w:rPr>
              <w:t>opisuje budowę zewnętrzną gadów, w tym ich charakterystyczne cechy, tj. sucha skóra pokryta łuskami</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rozumie</w:t>
            </w:r>
            <w:r>
              <w:rPr>
                <w:rFonts w:ascii="Calibri" w:eastAsia="Calibri" w:hAnsi="Calibri" w:cs="Calibri"/>
                <w:sz w:val="20"/>
                <w:szCs w:val="20"/>
              </w:rPr>
              <w:t xml:space="preserve"> podstawowe funkcje części ciała gadów</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potrafi</w:t>
            </w:r>
            <w:r>
              <w:rPr>
                <w:rFonts w:ascii="Calibri" w:eastAsia="Calibri" w:hAnsi="Calibri" w:cs="Calibri"/>
                <w:sz w:val="20"/>
                <w:szCs w:val="20"/>
              </w:rPr>
              <w:t xml:space="preserve"> rozpoznać </w:t>
            </w:r>
            <w:r>
              <w:rPr>
                <w:rFonts w:ascii="Calibri" w:eastAsia="Calibri" w:hAnsi="Calibri" w:cs="Calibri"/>
                <w:b/>
                <w:sz w:val="20"/>
                <w:szCs w:val="20"/>
              </w:rPr>
              <w:t>większość</w:t>
            </w:r>
            <w:r>
              <w:rPr>
                <w:rFonts w:ascii="Calibri" w:eastAsia="Calibri" w:hAnsi="Calibri" w:cs="Calibri"/>
                <w:sz w:val="20"/>
                <w:szCs w:val="20"/>
              </w:rPr>
              <w:t xml:space="preserve"> gadów na podstawie ilustracji lub opisu</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wymienianiektóre</w:t>
            </w:r>
            <w:r>
              <w:rPr>
                <w:rFonts w:ascii="Calibri" w:eastAsia="Calibri" w:hAnsi="Calibri" w:cs="Calibri"/>
                <w:sz w:val="20"/>
                <w:szCs w:val="20"/>
              </w:rPr>
              <w:t xml:space="preserve"> przykłady gatunków gadów i omawia ich tryb życia</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opisuje</w:t>
            </w:r>
            <w:r>
              <w:rPr>
                <w:rFonts w:ascii="Calibri" w:eastAsia="Calibri" w:hAnsi="Calibri" w:cs="Calibri"/>
                <w:sz w:val="20"/>
                <w:szCs w:val="20"/>
              </w:rPr>
              <w:t xml:space="preserve"> podstawowe cechy rozmnażania się gadów</w:t>
            </w:r>
          </w:p>
        </w:tc>
        <w:tc>
          <w:tcPr>
            <w:tcW w:w="2694" w:type="dxa"/>
            <w:tcMar>
              <w:top w:w="100" w:type="dxa"/>
              <w:left w:w="100" w:type="dxa"/>
              <w:bottom w:w="100" w:type="dxa"/>
              <w:right w:w="100" w:type="dxa"/>
            </w:tcMar>
          </w:tcPr>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dokładnie</w:t>
            </w:r>
            <w:r>
              <w:rPr>
                <w:rFonts w:ascii="Calibri" w:eastAsia="Calibri" w:hAnsi="Calibri" w:cs="Calibri"/>
                <w:sz w:val="20"/>
                <w:szCs w:val="20"/>
              </w:rPr>
              <w:t xml:space="preserve"> opisuje budowę zewnętrzną i wewnętrzną gadów, w tym podział ciała na części (głowa, tułów, ogon), obecność łusek, płuc, kończyn (u większości gatunków), oczu, błony bębenkowej i innych charakterystycznych struktur</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wyjaśnia</w:t>
            </w:r>
            <w:r>
              <w:rPr>
                <w:rFonts w:ascii="Calibri" w:eastAsia="Calibri" w:hAnsi="Calibri" w:cs="Calibri"/>
                <w:sz w:val="20"/>
                <w:szCs w:val="20"/>
              </w:rPr>
              <w:t xml:space="preserve"> funkcje poszczególnych części ciała gadów oraz ich przystosowania do życia na lądzie</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potrafi</w:t>
            </w:r>
            <w:r>
              <w:rPr>
                <w:rFonts w:ascii="Calibri" w:eastAsia="Calibri" w:hAnsi="Calibri" w:cs="Calibri"/>
                <w:sz w:val="20"/>
                <w:szCs w:val="20"/>
              </w:rPr>
              <w:t xml:space="preserve"> rozpoznać gady na podstawie ilustracji, opisu lub obserwacji</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porównuje</w:t>
            </w:r>
            <w:r>
              <w:rPr>
                <w:rFonts w:ascii="Calibri" w:eastAsia="Calibri" w:hAnsi="Calibri" w:cs="Calibri"/>
                <w:sz w:val="20"/>
                <w:szCs w:val="20"/>
              </w:rPr>
              <w:t xml:space="preserve"> budowę gadów z budową innych grup kręgowców (ryby, płazy, ptaki, ssaki)</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wymienia</w:t>
            </w:r>
            <w:r>
              <w:rPr>
                <w:rFonts w:ascii="Calibri" w:eastAsia="Calibri" w:hAnsi="Calibri" w:cs="Calibri"/>
                <w:sz w:val="20"/>
                <w:szCs w:val="20"/>
              </w:rPr>
              <w:t xml:space="preserve"> przykłady różnych gadów i omawia ich tryb życia, środowisko występowania i znaczenie w ekosystemie</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opisuje</w:t>
            </w:r>
            <w:r>
              <w:rPr>
                <w:rFonts w:ascii="Calibri" w:eastAsia="Calibri" w:hAnsi="Calibri" w:cs="Calibri"/>
                <w:sz w:val="20"/>
                <w:szCs w:val="20"/>
              </w:rPr>
              <w:t xml:space="preserve"> proces rozmnażania się gadów</w:t>
            </w:r>
          </w:p>
        </w:tc>
        <w:tc>
          <w:tcPr>
            <w:tcW w:w="2788" w:type="dxa"/>
            <w:tcMar>
              <w:top w:w="100" w:type="dxa"/>
              <w:left w:w="100" w:type="dxa"/>
              <w:bottom w:w="100" w:type="dxa"/>
              <w:right w:w="100" w:type="dxa"/>
            </w:tcMar>
          </w:tcPr>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samodzielnie i twórczo</w:t>
            </w:r>
            <w:r>
              <w:rPr>
                <w:rFonts w:ascii="Calibri" w:eastAsia="Calibri" w:hAnsi="Calibri" w:cs="Calibri"/>
                <w:sz w:val="20"/>
                <w:szCs w:val="20"/>
              </w:rPr>
              <w:t xml:space="preserve"> analizuje przystosowania gadów do życia w różnych środowiskach lądowych, uwzględniając ich sposób rozmnażania i termoregulację</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rozszerza</w:t>
            </w:r>
            <w:r>
              <w:rPr>
                <w:rFonts w:ascii="Calibri" w:eastAsia="Calibri" w:hAnsi="Calibri" w:cs="Calibri"/>
                <w:sz w:val="20"/>
                <w:szCs w:val="20"/>
              </w:rPr>
              <w:t xml:space="preserve"> wiedzę zdobytą na lekcji, korzystając z różnych źródeł (np. encyklopedie, </w:t>
            </w:r>
            <w:proofErr w:type="spellStart"/>
            <w:r>
              <w:rPr>
                <w:rFonts w:ascii="Calibri" w:eastAsia="Calibri" w:hAnsi="Calibri" w:cs="Calibri"/>
                <w:sz w:val="20"/>
                <w:szCs w:val="20"/>
              </w:rPr>
              <w:t>internet</w:t>
            </w:r>
            <w:proofErr w:type="spellEnd"/>
            <w:r>
              <w:rPr>
                <w:rFonts w:ascii="Calibri" w:eastAsia="Calibri" w:hAnsi="Calibri" w:cs="Calibri"/>
                <w:sz w:val="20"/>
                <w:szCs w:val="20"/>
              </w:rPr>
              <w:t>, filmy przyrodnicze)</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potrafi</w:t>
            </w:r>
            <w:r>
              <w:rPr>
                <w:rFonts w:ascii="Calibri" w:eastAsia="Calibri" w:hAnsi="Calibri" w:cs="Calibri"/>
                <w:sz w:val="20"/>
                <w:szCs w:val="20"/>
              </w:rPr>
              <w:t xml:space="preserve"> porównać i sklasyfikować różne grupy gadów (np. jaszczurki, węże, żółwie, krokodyle) na podstawie ich budowy, trybu życia, środowiska występowania i znaczenia w ekosystemie</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wyjaśnia</w:t>
            </w:r>
            <w:r>
              <w:rPr>
                <w:rFonts w:ascii="Calibri" w:eastAsia="Calibri" w:hAnsi="Calibri" w:cs="Calibri"/>
                <w:sz w:val="20"/>
                <w:szCs w:val="20"/>
              </w:rPr>
              <w:t xml:space="preserve"> rolę gadów w ekosystemie (jako drapieżników, ofiar i</w:t>
            </w:r>
            <w:r w:rsidR="0090685A">
              <w:rPr>
                <w:rFonts w:ascii="Calibri" w:eastAsia="Calibri" w:hAnsi="Calibri" w:cs="Calibri"/>
                <w:sz w:val="20"/>
                <w:szCs w:val="20"/>
              </w:rPr>
              <w:t> </w:t>
            </w:r>
            <w:r>
              <w:rPr>
                <w:rFonts w:ascii="Calibri" w:eastAsia="Calibri" w:hAnsi="Calibri" w:cs="Calibri"/>
                <w:sz w:val="20"/>
                <w:szCs w:val="20"/>
              </w:rPr>
              <w:t>organizmów regulujących populacje innych zwierząt)</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samodzielnie</w:t>
            </w:r>
            <w:r>
              <w:rPr>
                <w:rFonts w:ascii="Calibri" w:eastAsia="Calibri" w:hAnsi="Calibri" w:cs="Calibri"/>
                <w:sz w:val="20"/>
                <w:szCs w:val="20"/>
              </w:rPr>
              <w:t xml:space="preserve"> przeprowadza obserwacje gadów (np. w naturalnym środowisku, </w:t>
            </w:r>
            <w:r>
              <w:rPr>
                <w:rFonts w:ascii="Calibri" w:eastAsia="Calibri" w:hAnsi="Calibri" w:cs="Calibri"/>
                <w:sz w:val="20"/>
                <w:szCs w:val="20"/>
              </w:rPr>
              <w:lastRenderedPageBreak/>
              <w:t xml:space="preserve">w terrarium) i </w:t>
            </w:r>
            <w:r w:rsidRPr="00B00037">
              <w:rPr>
                <w:rFonts w:ascii="Calibri" w:eastAsia="Calibri" w:hAnsi="Calibri" w:cs="Calibri"/>
                <w:sz w:val="20"/>
                <w:szCs w:val="20"/>
              </w:rPr>
              <w:t>je</w:t>
            </w:r>
            <w:r>
              <w:rPr>
                <w:rFonts w:ascii="Calibri" w:eastAsia="Calibri" w:hAnsi="Calibri" w:cs="Calibri"/>
                <w:b/>
                <w:sz w:val="20"/>
                <w:szCs w:val="20"/>
              </w:rPr>
              <w:t xml:space="preserve"> identyfikuje</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prezentuje</w:t>
            </w:r>
            <w:r>
              <w:rPr>
                <w:rFonts w:ascii="Calibri" w:eastAsia="Calibri" w:hAnsi="Calibri" w:cs="Calibri"/>
                <w:sz w:val="20"/>
                <w:szCs w:val="20"/>
              </w:rPr>
              <w:t xml:space="preserve"> zdobytą wiedzę w sposób </w:t>
            </w:r>
            <w:r>
              <w:rPr>
                <w:rFonts w:ascii="Calibri" w:eastAsia="Calibri" w:hAnsi="Calibri" w:cs="Calibri"/>
                <w:b/>
                <w:sz w:val="20"/>
                <w:szCs w:val="20"/>
              </w:rPr>
              <w:t>interesujący i zrozumiały</w:t>
            </w:r>
            <w:r>
              <w:rPr>
                <w:rFonts w:ascii="Calibri" w:eastAsia="Calibri" w:hAnsi="Calibri" w:cs="Calibri"/>
                <w:sz w:val="20"/>
                <w:szCs w:val="20"/>
              </w:rPr>
              <w:t xml:space="preserve"> dla innych (np. prezentacja multimedialna, plakat, model)</w:t>
            </w:r>
          </w:p>
        </w:tc>
      </w:tr>
      <w:tr w:rsidR="00DC5563" w:rsidTr="00DC5563">
        <w:trPr>
          <w:trHeight w:val="420"/>
        </w:trPr>
        <w:tc>
          <w:tcPr>
            <w:tcW w:w="1489" w:type="dxa"/>
          </w:tcPr>
          <w:p w:rsidR="00DC5563" w:rsidRDefault="00DC5563" w:rsidP="00DC5563">
            <w:pPr>
              <w:spacing w:line="240" w:lineRule="auto"/>
              <w:rPr>
                <w:rFonts w:ascii="Calibri" w:eastAsia="Calibri" w:hAnsi="Calibri" w:cs="Calibri"/>
                <w:sz w:val="20"/>
                <w:szCs w:val="20"/>
              </w:rPr>
            </w:pPr>
            <w:r>
              <w:rPr>
                <w:rFonts w:ascii="Calibri" w:eastAsia="Calibri" w:hAnsi="Calibri" w:cs="Calibri"/>
                <w:sz w:val="20"/>
                <w:szCs w:val="20"/>
              </w:rPr>
              <w:lastRenderedPageBreak/>
              <w:t xml:space="preserve">Podsumowanie </w:t>
            </w:r>
          </w:p>
          <w:p w:rsidR="00DC5563" w:rsidRDefault="00DC5563" w:rsidP="00DC5563">
            <w:pPr>
              <w:spacing w:line="240" w:lineRule="auto"/>
              <w:rPr>
                <w:rFonts w:ascii="Calibri" w:eastAsia="Calibri" w:hAnsi="Calibri" w:cs="Calibri"/>
                <w:sz w:val="20"/>
                <w:szCs w:val="20"/>
              </w:rPr>
            </w:pPr>
            <w:r>
              <w:rPr>
                <w:rFonts w:ascii="Calibri" w:eastAsia="Calibri" w:hAnsi="Calibri" w:cs="Calibri"/>
                <w:sz w:val="20"/>
                <w:szCs w:val="20"/>
              </w:rPr>
              <w:t>działu IV</w:t>
            </w:r>
          </w:p>
        </w:tc>
        <w:tc>
          <w:tcPr>
            <w:tcW w:w="6439" w:type="dxa"/>
            <w:gridSpan w:val="3"/>
          </w:tcPr>
          <w:p w:rsidR="009C54F2" w:rsidRDefault="00DC5563" w:rsidP="009C54F2">
            <w:pPr>
              <w:spacing w:line="240" w:lineRule="auto"/>
              <w:rPr>
                <w:rFonts w:ascii="Calibri" w:eastAsia="Calibri" w:hAnsi="Calibri" w:cs="Calibri"/>
                <w:sz w:val="20"/>
                <w:szCs w:val="20"/>
              </w:rPr>
            </w:pPr>
            <w:r>
              <w:rPr>
                <w:rFonts w:ascii="Calibri" w:eastAsia="Calibri" w:hAnsi="Calibri" w:cs="Calibri"/>
                <w:sz w:val="20"/>
                <w:szCs w:val="20"/>
              </w:rPr>
              <w:t>22. Podsumowanie wiadomości z działu IV. Zwierzęta kręgowe: ryby, płazy, gady</w:t>
            </w:r>
            <w:r w:rsidR="009C54F2">
              <w:rPr>
                <w:rFonts w:ascii="Calibri" w:eastAsia="Calibri" w:hAnsi="Calibri" w:cs="Calibri"/>
                <w:sz w:val="20"/>
                <w:szCs w:val="20"/>
              </w:rPr>
              <w:t xml:space="preserve"> – praca z mapą myśli, tabelami, prezentacją podsumowującą i „Sprawdź się” (w podręczniku lub zeszycie ćwiczeń).</w:t>
            </w:r>
          </w:p>
          <w:p w:rsidR="00DC5563" w:rsidRDefault="00DC5563" w:rsidP="00DC5563">
            <w:pPr>
              <w:spacing w:line="240" w:lineRule="auto"/>
              <w:rPr>
                <w:rFonts w:ascii="Calibri" w:eastAsia="Calibri" w:hAnsi="Calibri" w:cs="Calibri"/>
                <w:sz w:val="20"/>
                <w:szCs w:val="20"/>
              </w:rPr>
            </w:pPr>
            <w:r>
              <w:rPr>
                <w:rFonts w:ascii="Calibri" w:eastAsia="Calibri" w:hAnsi="Calibri" w:cs="Calibri"/>
                <w:sz w:val="20"/>
                <w:szCs w:val="20"/>
              </w:rPr>
              <w:t>23. Sprawdzian z działu IV</w:t>
            </w:r>
          </w:p>
          <w:p w:rsidR="009C54F2" w:rsidRDefault="009C54F2" w:rsidP="00DC5563">
            <w:pPr>
              <w:spacing w:line="240" w:lineRule="auto"/>
              <w:rPr>
                <w:rFonts w:ascii="Calibri" w:eastAsia="Calibri" w:hAnsi="Calibri" w:cs="Calibri"/>
                <w:sz w:val="20"/>
                <w:szCs w:val="20"/>
              </w:rPr>
            </w:pPr>
          </w:p>
          <w:p w:rsidR="009C54F2" w:rsidRDefault="009C54F2" w:rsidP="00DC5563">
            <w:pPr>
              <w:spacing w:line="240" w:lineRule="auto"/>
              <w:rPr>
                <w:rFonts w:ascii="Calibri" w:eastAsia="Calibri" w:hAnsi="Calibri" w:cs="Calibri"/>
                <w:sz w:val="20"/>
                <w:szCs w:val="20"/>
              </w:rPr>
            </w:pPr>
            <w:r>
              <w:rPr>
                <w:rFonts w:ascii="Calibri" w:eastAsia="Calibri" w:hAnsi="Calibri" w:cs="Calibri"/>
                <w:sz w:val="20"/>
                <w:szCs w:val="20"/>
              </w:rPr>
              <w:t>Zamiast sprawdzianu – ocena pracy na lekcji lub kartkówka.</w:t>
            </w:r>
          </w:p>
        </w:tc>
        <w:tc>
          <w:tcPr>
            <w:tcW w:w="5482" w:type="dxa"/>
            <w:gridSpan w:val="2"/>
            <w:tcMar>
              <w:top w:w="100" w:type="dxa"/>
              <w:left w:w="100" w:type="dxa"/>
              <w:bottom w:w="100" w:type="dxa"/>
              <w:right w:w="100" w:type="dxa"/>
            </w:tcMar>
          </w:tcPr>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sz w:val="20"/>
                <w:szCs w:val="20"/>
              </w:rPr>
              <w:t xml:space="preserve"> wszystkie wymagania z działu III tematy 1–4</w:t>
            </w:r>
          </w:p>
        </w:tc>
      </w:tr>
      <w:tr w:rsidR="00DC5563" w:rsidTr="00DC5563">
        <w:trPr>
          <w:trHeight w:val="420"/>
        </w:trPr>
        <w:tc>
          <w:tcPr>
            <w:tcW w:w="13410" w:type="dxa"/>
            <w:gridSpan w:val="6"/>
          </w:tcPr>
          <w:p w:rsidR="00DC5563" w:rsidRPr="00B00037" w:rsidRDefault="00DC5563" w:rsidP="00DC5563">
            <w:pPr>
              <w:spacing w:line="240" w:lineRule="auto"/>
              <w:jc w:val="center"/>
              <w:rPr>
                <w:rFonts w:ascii="Calibri" w:eastAsia="Calibri" w:hAnsi="Calibri" w:cs="Calibri"/>
                <w:b/>
                <w:sz w:val="24"/>
                <w:szCs w:val="24"/>
              </w:rPr>
            </w:pPr>
            <w:r w:rsidRPr="00B00037">
              <w:rPr>
                <w:rFonts w:ascii="Calibri" w:eastAsia="Calibri" w:hAnsi="Calibri" w:cs="Calibri"/>
                <w:b/>
                <w:color w:val="0070C0"/>
                <w:sz w:val="24"/>
                <w:szCs w:val="24"/>
              </w:rPr>
              <w:t>Dział V. Zwierzęta kręgowe: ptaki i ssaki</w:t>
            </w:r>
          </w:p>
        </w:tc>
      </w:tr>
      <w:tr w:rsidR="00DC5563" w:rsidTr="00DC5563">
        <w:trPr>
          <w:trHeight w:val="420"/>
        </w:trPr>
        <w:tc>
          <w:tcPr>
            <w:tcW w:w="1489" w:type="dxa"/>
          </w:tcPr>
          <w:p w:rsidR="00DC5563" w:rsidRDefault="00DC5563" w:rsidP="00DC5563">
            <w:pPr>
              <w:spacing w:line="240" w:lineRule="auto"/>
              <w:rPr>
                <w:rFonts w:ascii="Calibri" w:eastAsia="Calibri" w:hAnsi="Calibri" w:cs="Calibri"/>
                <w:sz w:val="18"/>
                <w:szCs w:val="18"/>
              </w:rPr>
            </w:pPr>
            <w:r>
              <w:rPr>
                <w:rFonts w:ascii="Calibri" w:eastAsia="Calibri" w:hAnsi="Calibri" w:cs="Calibri"/>
                <w:sz w:val="18"/>
                <w:szCs w:val="18"/>
              </w:rPr>
              <w:t xml:space="preserve">1. Które cechy ptaków pozwalają im latać? </w:t>
            </w:r>
          </w:p>
        </w:tc>
        <w:tc>
          <w:tcPr>
            <w:tcW w:w="1421" w:type="dxa"/>
          </w:tcPr>
          <w:p w:rsidR="00DC5563" w:rsidRDefault="00DC5563" w:rsidP="00DC5563">
            <w:pPr>
              <w:spacing w:line="240" w:lineRule="auto"/>
              <w:rPr>
                <w:rFonts w:ascii="Calibri" w:eastAsia="Calibri" w:hAnsi="Calibri" w:cs="Calibri"/>
                <w:sz w:val="18"/>
                <w:szCs w:val="18"/>
              </w:rPr>
            </w:pPr>
            <w:r>
              <w:rPr>
                <w:rFonts w:ascii="Calibri" w:eastAsia="Calibri" w:hAnsi="Calibri" w:cs="Calibri"/>
                <w:sz w:val="18"/>
                <w:szCs w:val="18"/>
              </w:rPr>
              <w:t xml:space="preserve">24. Które cechy ptaków pozwalają im latać? </w:t>
            </w:r>
          </w:p>
        </w:tc>
        <w:tc>
          <w:tcPr>
            <w:tcW w:w="2490" w:type="dxa"/>
            <w:tcMar>
              <w:top w:w="100" w:type="dxa"/>
              <w:left w:w="100" w:type="dxa"/>
              <w:bottom w:w="100" w:type="dxa"/>
              <w:right w:w="100" w:type="dxa"/>
            </w:tcMar>
          </w:tcPr>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poprawnie</w:t>
            </w:r>
            <w:r>
              <w:rPr>
                <w:rFonts w:ascii="Calibri" w:eastAsia="Calibri" w:hAnsi="Calibri" w:cs="Calibri"/>
                <w:sz w:val="20"/>
                <w:szCs w:val="20"/>
              </w:rPr>
              <w:t xml:space="preserve"> opisuje budowę zewnętrzną </w:t>
            </w:r>
            <w:r>
              <w:rPr>
                <w:rFonts w:ascii="Calibri" w:eastAsia="Calibri" w:hAnsi="Calibri" w:cs="Calibri"/>
                <w:b/>
                <w:sz w:val="20"/>
                <w:szCs w:val="20"/>
              </w:rPr>
              <w:t>podstawowych</w:t>
            </w:r>
            <w:r>
              <w:rPr>
                <w:rFonts w:ascii="Calibri" w:eastAsia="Calibri" w:hAnsi="Calibri" w:cs="Calibri"/>
                <w:sz w:val="20"/>
                <w:szCs w:val="20"/>
              </w:rPr>
              <w:t xml:space="preserve"> rodzajów ptaków</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rozumie</w:t>
            </w:r>
            <w:r>
              <w:rPr>
                <w:rFonts w:ascii="Calibri" w:eastAsia="Calibri" w:hAnsi="Calibri" w:cs="Calibri"/>
                <w:sz w:val="20"/>
                <w:szCs w:val="20"/>
              </w:rPr>
              <w:t>, że ptaki mają pióra i skrzydła</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potrafi</w:t>
            </w:r>
            <w:r>
              <w:rPr>
                <w:rFonts w:ascii="Calibri" w:eastAsia="Calibri" w:hAnsi="Calibri" w:cs="Calibri"/>
                <w:sz w:val="20"/>
                <w:szCs w:val="20"/>
              </w:rPr>
              <w:t xml:space="preserve"> rozpoznać ptaki na podstawie ilustracji</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wymienianieliczne</w:t>
            </w:r>
            <w:r>
              <w:rPr>
                <w:rFonts w:ascii="Calibri" w:eastAsia="Calibri" w:hAnsi="Calibri" w:cs="Calibri"/>
                <w:sz w:val="20"/>
                <w:szCs w:val="20"/>
              </w:rPr>
              <w:t xml:space="preserve"> znane mu przykłady gatunków ptaków</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zna</w:t>
            </w:r>
            <w:r>
              <w:rPr>
                <w:rFonts w:ascii="Calibri" w:eastAsia="Calibri" w:hAnsi="Calibri" w:cs="Calibri"/>
                <w:sz w:val="20"/>
                <w:szCs w:val="20"/>
              </w:rPr>
              <w:t xml:space="preserve"> podstawowe cechy budowy ptaków związane z lotem</w:t>
            </w:r>
          </w:p>
        </w:tc>
        <w:tc>
          <w:tcPr>
            <w:tcW w:w="2528" w:type="dxa"/>
            <w:tcMar>
              <w:top w:w="100" w:type="dxa"/>
              <w:left w:w="100" w:type="dxa"/>
              <w:bottom w:w="100" w:type="dxa"/>
              <w:right w:w="100" w:type="dxa"/>
            </w:tcMar>
          </w:tcPr>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poprawnie </w:t>
            </w:r>
            <w:r>
              <w:rPr>
                <w:rFonts w:ascii="Calibri" w:eastAsia="Calibri" w:hAnsi="Calibri" w:cs="Calibri"/>
                <w:sz w:val="20"/>
                <w:szCs w:val="20"/>
              </w:rPr>
              <w:t>opisuje budowę zewnętrzną ptaków, w tym ich charakterystyczne cechy, tj. obecność piór i skrzydeł</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rozumie</w:t>
            </w:r>
            <w:r>
              <w:rPr>
                <w:rFonts w:ascii="Calibri" w:eastAsia="Calibri" w:hAnsi="Calibri" w:cs="Calibri"/>
                <w:sz w:val="20"/>
                <w:szCs w:val="20"/>
              </w:rPr>
              <w:t xml:space="preserve"> znaczenie podstawowych funkcji poszczególnych części ciała ptaków</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potrafi</w:t>
            </w:r>
            <w:r>
              <w:rPr>
                <w:rFonts w:ascii="Calibri" w:eastAsia="Calibri" w:hAnsi="Calibri" w:cs="Calibri"/>
                <w:sz w:val="20"/>
                <w:szCs w:val="20"/>
              </w:rPr>
              <w:t xml:space="preserve"> rozpoznać </w:t>
            </w:r>
            <w:r>
              <w:rPr>
                <w:rFonts w:ascii="Calibri" w:eastAsia="Calibri" w:hAnsi="Calibri" w:cs="Calibri"/>
                <w:b/>
                <w:sz w:val="20"/>
                <w:szCs w:val="20"/>
              </w:rPr>
              <w:t>większość</w:t>
            </w:r>
            <w:r>
              <w:rPr>
                <w:rFonts w:ascii="Calibri" w:eastAsia="Calibri" w:hAnsi="Calibri" w:cs="Calibri"/>
                <w:sz w:val="20"/>
                <w:szCs w:val="20"/>
              </w:rPr>
              <w:t xml:space="preserve"> poznanych na lekcji ptaków na podstawie ilustracji lub opisu</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wymienianiektóre</w:t>
            </w:r>
            <w:r>
              <w:rPr>
                <w:rFonts w:ascii="Calibri" w:eastAsia="Calibri" w:hAnsi="Calibri" w:cs="Calibri"/>
                <w:sz w:val="20"/>
                <w:szCs w:val="20"/>
              </w:rPr>
              <w:t xml:space="preserve"> przykłady poznanych na lekcji gatunków ptaków i omawia ich tryb życia</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opisuje</w:t>
            </w:r>
            <w:r>
              <w:rPr>
                <w:rFonts w:ascii="Calibri" w:eastAsia="Calibri" w:hAnsi="Calibri" w:cs="Calibri"/>
                <w:sz w:val="20"/>
                <w:szCs w:val="20"/>
              </w:rPr>
              <w:t xml:space="preserve"> podstawowe </w:t>
            </w:r>
            <w:r>
              <w:rPr>
                <w:rFonts w:ascii="Calibri" w:eastAsia="Calibri" w:hAnsi="Calibri" w:cs="Calibri"/>
                <w:sz w:val="20"/>
                <w:szCs w:val="20"/>
              </w:rPr>
              <w:lastRenderedPageBreak/>
              <w:t>przystosowania ptaków do lotu</w:t>
            </w:r>
          </w:p>
        </w:tc>
        <w:tc>
          <w:tcPr>
            <w:tcW w:w="2694" w:type="dxa"/>
            <w:tcMar>
              <w:top w:w="100" w:type="dxa"/>
              <w:left w:w="100" w:type="dxa"/>
              <w:bottom w:w="100" w:type="dxa"/>
              <w:right w:w="100" w:type="dxa"/>
            </w:tcMar>
          </w:tcPr>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lastRenderedPageBreak/>
              <w:t>•</w:t>
            </w:r>
            <w:r>
              <w:rPr>
                <w:rFonts w:ascii="Calibri" w:eastAsia="Calibri" w:hAnsi="Calibri" w:cs="Calibri"/>
                <w:b/>
                <w:sz w:val="20"/>
                <w:szCs w:val="20"/>
              </w:rPr>
              <w:t xml:space="preserve"> dokładnie</w:t>
            </w:r>
            <w:r>
              <w:rPr>
                <w:rFonts w:ascii="Calibri" w:eastAsia="Calibri" w:hAnsi="Calibri" w:cs="Calibri"/>
                <w:sz w:val="20"/>
                <w:szCs w:val="20"/>
              </w:rPr>
              <w:t xml:space="preserve"> opisuje budowę zewnętrzną i wewnętrzną ptaków, w tym podział ciała na części (głowa, szyja, tułów, ogon), obecność piór (różnego rodzaju), skrzydeł, dzioba, pary nóg (z pazurami), oczu i innych charakterystycznych struktur</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wyjaśnia</w:t>
            </w:r>
            <w:r>
              <w:rPr>
                <w:rFonts w:ascii="Calibri" w:eastAsia="Calibri" w:hAnsi="Calibri" w:cs="Calibri"/>
                <w:sz w:val="20"/>
                <w:szCs w:val="20"/>
              </w:rPr>
              <w:t xml:space="preserve"> znaczenie funkcji części ciała ptaków oraz ich przystosowania do lotu, tj. lekki szkielet, silne mięśnie skrzydeł, aerodynamiczny kształt ciała, pióra umożliwiające lot i izolację termiczną</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potrafi</w:t>
            </w:r>
            <w:r>
              <w:rPr>
                <w:rFonts w:ascii="Calibri" w:eastAsia="Calibri" w:hAnsi="Calibri" w:cs="Calibri"/>
                <w:sz w:val="20"/>
                <w:szCs w:val="20"/>
              </w:rPr>
              <w:t xml:space="preserve"> rozpoznać ptaki na podstawie ilustracji, opisu lub </w:t>
            </w:r>
            <w:r>
              <w:rPr>
                <w:rFonts w:ascii="Calibri" w:eastAsia="Calibri" w:hAnsi="Calibri" w:cs="Calibri"/>
                <w:sz w:val="20"/>
                <w:szCs w:val="20"/>
              </w:rPr>
              <w:lastRenderedPageBreak/>
              <w:t>obserwacji</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porównuje</w:t>
            </w:r>
            <w:r>
              <w:rPr>
                <w:rFonts w:ascii="Calibri" w:eastAsia="Calibri" w:hAnsi="Calibri" w:cs="Calibri"/>
                <w:sz w:val="20"/>
                <w:szCs w:val="20"/>
              </w:rPr>
              <w:t xml:space="preserve"> budowę ptaków z budową innych grup kręgowców (ryby, płazy, gady, ssaki)</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wymienia</w:t>
            </w:r>
            <w:r>
              <w:rPr>
                <w:rFonts w:ascii="Calibri" w:eastAsia="Calibri" w:hAnsi="Calibri" w:cs="Calibri"/>
                <w:sz w:val="20"/>
                <w:szCs w:val="20"/>
              </w:rPr>
              <w:t xml:space="preserve"> przykłady różnych gatunków ptaków i omawia ich tryb życia, środowisko występowania i znaczenie w ekosystemie</w:t>
            </w:r>
          </w:p>
        </w:tc>
        <w:tc>
          <w:tcPr>
            <w:tcW w:w="2788" w:type="dxa"/>
            <w:tcMar>
              <w:top w:w="100" w:type="dxa"/>
              <w:left w:w="100" w:type="dxa"/>
              <w:bottom w:w="100" w:type="dxa"/>
              <w:right w:w="100" w:type="dxa"/>
            </w:tcMar>
          </w:tcPr>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lastRenderedPageBreak/>
              <w:t>•</w:t>
            </w:r>
            <w:r>
              <w:rPr>
                <w:rFonts w:ascii="Calibri" w:eastAsia="Calibri" w:hAnsi="Calibri" w:cs="Calibri"/>
                <w:b/>
                <w:sz w:val="20"/>
                <w:szCs w:val="20"/>
              </w:rPr>
              <w:t xml:space="preserve"> samodzielnie i twórczo</w:t>
            </w:r>
            <w:r>
              <w:rPr>
                <w:rFonts w:ascii="Calibri" w:eastAsia="Calibri" w:hAnsi="Calibri" w:cs="Calibri"/>
                <w:sz w:val="20"/>
                <w:szCs w:val="20"/>
              </w:rPr>
              <w:t xml:space="preserve"> analizuje przystosowania ptaków do lotu, uwzględniając różnorodność gatunków i ich specyficzne adaptacje</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rozszerza</w:t>
            </w:r>
            <w:r>
              <w:rPr>
                <w:rFonts w:ascii="Calibri" w:eastAsia="Calibri" w:hAnsi="Calibri" w:cs="Calibri"/>
                <w:sz w:val="20"/>
                <w:szCs w:val="20"/>
              </w:rPr>
              <w:t xml:space="preserve"> wiedzę zdobytą na lekcji, korzystając z różnych źródeł (np. encyklopedie, </w:t>
            </w:r>
            <w:proofErr w:type="spellStart"/>
            <w:r>
              <w:rPr>
                <w:rFonts w:ascii="Calibri" w:eastAsia="Calibri" w:hAnsi="Calibri" w:cs="Calibri"/>
                <w:sz w:val="20"/>
                <w:szCs w:val="20"/>
              </w:rPr>
              <w:t>internet</w:t>
            </w:r>
            <w:proofErr w:type="spellEnd"/>
            <w:r>
              <w:rPr>
                <w:rFonts w:ascii="Calibri" w:eastAsia="Calibri" w:hAnsi="Calibri" w:cs="Calibri"/>
                <w:sz w:val="20"/>
                <w:szCs w:val="20"/>
              </w:rPr>
              <w:t>, filmy przyrodnicze)</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potrafi</w:t>
            </w:r>
            <w:r>
              <w:rPr>
                <w:rFonts w:ascii="Calibri" w:eastAsia="Calibri" w:hAnsi="Calibri" w:cs="Calibri"/>
                <w:sz w:val="20"/>
                <w:szCs w:val="20"/>
              </w:rPr>
              <w:t xml:space="preserve"> porównać i sklasyfikować różne grupy ptaków (np. ptaki drapieżne, wodne, śpiewające) na podstawie ich budowy, trybu życia, środowiska występowania i znaczenia w ekosystemie</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wyjaśnia</w:t>
            </w:r>
            <w:r>
              <w:rPr>
                <w:rFonts w:ascii="Calibri" w:eastAsia="Calibri" w:hAnsi="Calibri" w:cs="Calibri"/>
                <w:sz w:val="20"/>
                <w:szCs w:val="20"/>
              </w:rPr>
              <w:t xml:space="preserve"> rolę ptaków w ekosystemie (jako zapylacze, </w:t>
            </w:r>
            <w:r>
              <w:rPr>
                <w:rFonts w:ascii="Calibri" w:eastAsia="Calibri" w:hAnsi="Calibri" w:cs="Calibri"/>
                <w:sz w:val="20"/>
                <w:szCs w:val="20"/>
              </w:rPr>
              <w:lastRenderedPageBreak/>
              <w:t>rozsiewacze nasion, drapieżniki, ofiary i organizmy regulujące populacje innych zwierząt)</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samodzielnie</w:t>
            </w:r>
            <w:r>
              <w:rPr>
                <w:rFonts w:ascii="Calibri" w:eastAsia="Calibri" w:hAnsi="Calibri" w:cs="Calibri"/>
                <w:sz w:val="20"/>
                <w:szCs w:val="20"/>
              </w:rPr>
              <w:t xml:space="preserve"> przeprowadza obserwacje ptaków (np. w naturalnym środowisku, w wolierze) i</w:t>
            </w:r>
            <w:r w:rsidRPr="00141340">
              <w:rPr>
                <w:rFonts w:ascii="Calibri" w:eastAsia="Calibri" w:hAnsi="Calibri" w:cs="Calibri"/>
                <w:sz w:val="20"/>
                <w:szCs w:val="20"/>
              </w:rPr>
              <w:t xml:space="preserve"> je</w:t>
            </w:r>
            <w:r>
              <w:rPr>
                <w:rFonts w:ascii="Calibri" w:eastAsia="Calibri" w:hAnsi="Calibri" w:cs="Calibri"/>
                <w:b/>
                <w:sz w:val="20"/>
                <w:szCs w:val="20"/>
              </w:rPr>
              <w:t xml:space="preserve"> identyfikuje</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prezentuje</w:t>
            </w:r>
            <w:r>
              <w:rPr>
                <w:rFonts w:ascii="Calibri" w:eastAsia="Calibri" w:hAnsi="Calibri" w:cs="Calibri"/>
                <w:sz w:val="20"/>
                <w:szCs w:val="20"/>
              </w:rPr>
              <w:t xml:space="preserve"> zdobytą wiedzę w sposób </w:t>
            </w:r>
            <w:r>
              <w:rPr>
                <w:rFonts w:ascii="Calibri" w:eastAsia="Calibri" w:hAnsi="Calibri" w:cs="Calibri"/>
                <w:b/>
                <w:sz w:val="20"/>
                <w:szCs w:val="20"/>
              </w:rPr>
              <w:t>interesujący i zrozumiały</w:t>
            </w:r>
            <w:r>
              <w:rPr>
                <w:rFonts w:ascii="Calibri" w:eastAsia="Calibri" w:hAnsi="Calibri" w:cs="Calibri"/>
                <w:sz w:val="20"/>
                <w:szCs w:val="20"/>
              </w:rPr>
              <w:t xml:space="preserve"> dla innych (np. prezentacja multimedialna, plakat, model)</w:t>
            </w:r>
          </w:p>
        </w:tc>
      </w:tr>
      <w:tr w:rsidR="00DC5563" w:rsidTr="00DC5563">
        <w:trPr>
          <w:trHeight w:val="420"/>
        </w:trPr>
        <w:tc>
          <w:tcPr>
            <w:tcW w:w="1489" w:type="dxa"/>
          </w:tcPr>
          <w:p w:rsidR="00DC5563" w:rsidRDefault="00DC5563" w:rsidP="00DC5563">
            <w:pPr>
              <w:spacing w:line="240" w:lineRule="auto"/>
              <w:rPr>
                <w:rFonts w:ascii="Calibri" w:eastAsia="Calibri" w:hAnsi="Calibri" w:cs="Calibri"/>
                <w:sz w:val="18"/>
                <w:szCs w:val="18"/>
              </w:rPr>
            </w:pPr>
            <w:r>
              <w:rPr>
                <w:rFonts w:ascii="Calibri" w:eastAsia="Calibri" w:hAnsi="Calibri" w:cs="Calibri"/>
                <w:sz w:val="18"/>
                <w:szCs w:val="18"/>
              </w:rPr>
              <w:lastRenderedPageBreak/>
              <w:t>2. Jak rozmnażają się ptaki?</w:t>
            </w:r>
          </w:p>
        </w:tc>
        <w:tc>
          <w:tcPr>
            <w:tcW w:w="1421" w:type="dxa"/>
          </w:tcPr>
          <w:p w:rsidR="00DC5563" w:rsidRDefault="00DC5563" w:rsidP="00DC5563">
            <w:pPr>
              <w:spacing w:line="240" w:lineRule="auto"/>
              <w:rPr>
                <w:rFonts w:ascii="Calibri" w:eastAsia="Calibri" w:hAnsi="Calibri" w:cs="Calibri"/>
                <w:sz w:val="18"/>
                <w:szCs w:val="18"/>
              </w:rPr>
            </w:pPr>
            <w:r>
              <w:rPr>
                <w:rFonts w:ascii="Calibri" w:eastAsia="Calibri" w:hAnsi="Calibri" w:cs="Calibri"/>
                <w:sz w:val="18"/>
                <w:szCs w:val="18"/>
              </w:rPr>
              <w:t xml:space="preserve">25. Jak rozmnażają się ptaki? </w:t>
            </w:r>
          </w:p>
        </w:tc>
        <w:tc>
          <w:tcPr>
            <w:tcW w:w="2490" w:type="dxa"/>
            <w:tcMar>
              <w:top w:w="100" w:type="dxa"/>
              <w:left w:w="100" w:type="dxa"/>
              <w:bottom w:w="100" w:type="dxa"/>
              <w:right w:w="100" w:type="dxa"/>
            </w:tcMar>
          </w:tcPr>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poprawnie</w:t>
            </w:r>
            <w:r>
              <w:rPr>
                <w:rFonts w:ascii="Calibri" w:eastAsia="Calibri" w:hAnsi="Calibri" w:cs="Calibri"/>
                <w:sz w:val="20"/>
                <w:szCs w:val="20"/>
              </w:rPr>
              <w:t xml:space="preserve"> opisuje budowę zewnętrzną ptaków</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rozumie</w:t>
            </w:r>
            <w:r>
              <w:rPr>
                <w:rFonts w:ascii="Calibri" w:eastAsia="Calibri" w:hAnsi="Calibri" w:cs="Calibri"/>
                <w:sz w:val="20"/>
                <w:szCs w:val="20"/>
              </w:rPr>
              <w:t>, że ptaki mają pióra i skrzydła</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potrafi</w:t>
            </w:r>
            <w:r>
              <w:rPr>
                <w:rFonts w:ascii="Calibri" w:eastAsia="Calibri" w:hAnsi="Calibri" w:cs="Calibri"/>
                <w:sz w:val="20"/>
                <w:szCs w:val="20"/>
              </w:rPr>
              <w:t xml:space="preserve"> rozpoznać ptaki nailustracji</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wymienia</w:t>
            </w:r>
            <w:r>
              <w:rPr>
                <w:rFonts w:ascii="Calibri" w:eastAsia="Calibri" w:hAnsi="Calibri" w:cs="Calibri"/>
                <w:sz w:val="20"/>
                <w:szCs w:val="20"/>
              </w:rPr>
              <w:t xml:space="preserve"> znane mu  gatunków ptaków</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zna</w:t>
            </w:r>
            <w:r>
              <w:rPr>
                <w:rFonts w:ascii="Calibri" w:eastAsia="Calibri" w:hAnsi="Calibri" w:cs="Calibri"/>
                <w:sz w:val="20"/>
                <w:szCs w:val="20"/>
              </w:rPr>
              <w:t xml:space="preserve"> podstawowe fakty dotyczące rozmnażania się ptaków</w:t>
            </w:r>
          </w:p>
        </w:tc>
        <w:tc>
          <w:tcPr>
            <w:tcW w:w="2528" w:type="dxa"/>
            <w:tcMar>
              <w:top w:w="100" w:type="dxa"/>
              <w:left w:w="100" w:type="dxa"/>
              <w:bottom w:w="100" w:type="dxa"/>
              <w:right w:w="100" w:type="dxa"/>
            </w:tcMar>
          </w:tcPr>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poprawnie </w:t>
            </w:r>
            <w:r>
              <w:rPr>
                <w:rFonts w:ascii="Calibri" w:eastAsia="Calibri" w:hAnsi="Calibri" w:cs="Calibri"/>
                <w:sz w:val="20"/>
                <w:szCs w:val="20"/>
              </w:rPr>
              <w:t xml:space="preserve">opisuje budowę zewnętrzną </w:t>
            </w:r>
            <w:r>
              <w:rPr>
                <w:rFonts w:ascii="Calibri" w:eastAsia="Calibri" w:hAnsi="Calibri" w:cs="Calibri"/>
                <w:b/>
                <w:sz w:val="20"/>
                <w:szCs w:val="20"/>
              </w:rPr>
              <w:t>większości</w:t>
            </w:r>
            <w:r>
              <w:rPr>
                <w:rFonts w:ascii="Calibri" w:eastAsia="Calibri" w:hAnsi="Calibri" w:cs="Calibri"/>
                <w:sz w:val="20"/>
                <w:szCs w:val="20"/>
              </w:rPr>
              <w:t xml:space="preserve"> ptaków, w tym ich charakterystyczne cechy, tj. obecność piór i skrzydeł</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rozumie</w:t>
            </w:r>
            <w:r>
              <w:rPr>
                <w:rFonts w:ascii="Calibri" w:eastAsia="Calibri" w:hAnsi="Calibri" w:cs="Calibri"/>
                <w:sz w:val="20"/>
                <w:szCs w:val="20"/>
              </w:rPr>
              <w:t xml:space="preserve"> podstawowe funkcje części ciała ptaków</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potrafi</w:t>
            </w:r>
            <w:r>
              <w:rPr>
                <w:rFonts w:ascii="Calibri" w:eastAsia="Calibri" w:hAnsi="Calibri" w:cs="Calibri"/>
                <w:sz w:val="20"/>
                <w:szCs w:val="20"/>
              </w:rPr>
              <w:t xml:space="preserve"> rozpoznać </w:t>
            </w:r>
            <w:r>
              <w:rPr>
                <w:rFonts w:ascii="Calibri" w:eastAsia="Calibri" w:hAnsi="Calibri" w:cs="Calibri"/>
                <w:b/>
                <w:sz w:val="20"/>
                <w:szCs w:val="20"/>
              </w:rPr>
              <w:t>większość</w:t>
            </w:r>
            <w:r>
              <w:rPr>
                <w:rFonts w:ascii="Calibri" w:eastAsia="Calibri" w:hAnsi="Calibri" w:cs="Calibri"/>
                <w:sz w:val="20"/>
                <w:szCs w:val="20"/>
              </w:rPr>
              <w:t xml:space="preserve"> ptaków na podstawie ilustracji lub opisu</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wymienianiektóre</w:t>
            </w:r>
            <w:r>
              <w:rPr>
                <w:rFonts w:ascii="Calibri" w:eastAsia="Calibri" w:hAnsi="Calibri" w:cs="Calibri"/>
                <w:sz w:val="20"/>
                <w:szCs w:val="20"/>
              </w:rPr>
              <w:t xml:space="preserve"> gatunków ptaków i omawia ich tryb życia</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opisuje</w:t>
            </w:r>
            <w:r>
              <w:rPr>
                <w:rFonts w:ascii="Calibri" w:eastAsia="Calibri" w:hAnsi="Calibri" w:cs="Calibri"/>
                <w:sz w:val="20"/>
                <w:szCs w:val="20"/>
              </w:rPr>
              <w:t xml:space="preserve"> podstawowe przystosowania ptaków do lotu</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opisuje</w:t>
            </w:r>
            <w:r>
              <w:rPr>
                <w:rFonts w:ascii="Calibri" w:eastAsia="Calibri" w:hAnsi="Calibri" w:cs="Calibri"/>
                <w:sz w:val="20"/>
                <w:szCs w:val="20"/>
              </w:rPr>
              <w:t xml:space="preserve"> podstawowe cechy rozmnażania się ptaków</w:t>
            </w:r>
          </w:p>
        </w:tc>
        <w:tc>
          <w:tcPr>
            <w:tcW w:w="2694" w:type="dxa"/>
            <w:tcMar>
              <w:top w:w="100" w:type="dxa"/>
              <w:left w:w="100" w:type="dxa"/>
              <w:bottom w:w="100" w:type="dxa"/>
              <w:right w:w="100" w:type="dxa"/>
            </w:tcMar>
          </w:tcPr>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dokładnie</w:t>
            </w:r>
            <w:r>
              <w:rPr>
                <w:rFonts w:ascii="Calibri" w:eastAsia="Calibri" w:hAnsi="Calibri" w:cs="Calibri"/>
                <w:sz w:val="20"/>
                <w:szCs w:val="20"/>
              </w:rPr>
              <w:t xml:space="preserve"> opisuje budowę zewnętrzną i wewnętrzną ptaków, w tym podział ciała na części (głowa, szyja, tułów, ogon), obecność piór (różnego rodzaju), skrzydeł, dzioba (różne kształty zależnie od diety), nóg (z pazurami, różnego typu), oczu i innych charakterystycznych struktur</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wyjaśnia</w:t>
            </w:r>
            <w:r>
              <w:rPr>
                <w:rFonts w:ascii="Calibri" w:eastAsia="Calibri" w:hAnsi="Calibri" w:cs="Calibri"/>
                <w:sz w:val="20"/>
                <w:szCs w:val="20"/>
              </w:rPr>
              <w:t xml:space="preserve"> funkcje części ciała ptaków oraz ich przystosowania do lotu, tj. lekki szkielet, silne mięśnie skrzydeł, aerodynamiczny kształt ciała, pióra umożliwiające lot i izolację termiczną, worki powietrzne połączone z płucami</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potrafi</w:t>
            </w:r>
            <w:r>
              <w:rPr>
                <w:rFonts w:ascii="Calibri" w:eastAsia="Calibri" w:hAnsi="Calibri" w:cs="Calibri"/>
                <w:sz w:val="20"/>
                <w:szCs w:val="20"/>
              </w:rPr>
              <w:t xml:space="preserve"> rozpoznać ptaki na podstawie ilustracji, opisu lub </w:t>
            </w:r>
            <w:r>
              <w:rPr>
                <w:rFonts w:ascii="Calibri" w:eastAsia="Calibri" w:hAnsi="Calibri" w:cs="Calibri"/>
                <w:sz w:val="20"/>
                <w:szCs w:val="20"/>
              </w:rPr>
              <w:lastRenderedPageBreak/>
              <w:t>obserwacji</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porównuje</w:t>
            </w:r>
            <w:r>
              <w:rPr>
                <w:rFonts w:ascii="Calibri" w:eastAsia="Calibri" w:hAnsi="Calibri" w:cs="Calibri"/>
                <w:sz w:val="20"/>
                <w:szCs w:val="20"/>
              </w:rPr>
              <w:t xml:space="preserve"> budowę ptaków z budową innych grup kręgowców (ryby, płazy, gady, ssaki)</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wymienia</w:t>
            </w:r>
            <w:r>
              <w:rPr>
                <w:rFonts w:ascii="Calibri" w:eastAsia="Calibri" w:hAnsi="Calibri" w:cs="Calibri"/>
                <w:sz w:val="20"/>
                <w:szCs w:val="20"/>
              </w:rPr>
              <w:t xml:space="preserve"> przykłady różnych gatunków ptaków i omawia ich tryb życia, środowisko występowania i znaczenie w ekosystemie</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opisuje</w:t>
            </w:r>
            <w:r>
              <w:rPr>
                <w:rFonts w:ascii="Calibri" w:eastAsia="Calibri" w:hAnsi="Calibri" w:cs="Calibri"/>
                <w:sz w:val="20"/>
                <w:szCs w:val="20"/>
              </w:rPr>
              <w:t xml:space="preserve"> proces rozmnażania się ptaków, w tym budowę gniazda, składanie i wysiadywanie jaj, karmienie piskląt i opiekę nad nimi</w:t>
            </w:r>
          </w:p>
        </w:tc>
        <w:tc>
          <w:tcPr>
            <w:tcW w:w="2788" w:type="dxa"/>
            <w:tcMar>
              <w:top w:w="100" w:type="dxa"/>
              <w:left w:w="100" w:type="dxa"/>
              <w:bottom w:w="100" w:type="dxa"/>
              <w:right w:w="100" w:type="dxa"/>
            </w:tcMar>
          </w:tcPr>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lastRenderedPageBreak/>
              <w:t>•</w:t>
            </w:r>
            <w:r>
              <w:rPr>
                <w:rFonts w:ascii="Calibri" w:eastAsia="Calibri" w:hAnsi="Calibri" w:cs="Calibri"/>
                <w:b/>
                <w:sz w:val="20"/>
                <w:szCs w:val="20"/>
              </w:rPr>
              <w:t xml:space="preserve"> samodzielnie i twórczo</w:t>
            </w:r>
            <w:r>
              <w:rPr>
                <w:rFonts w:ascii="Calibri" w:eastAsia="Calibri" w:hAnsi="Calibri" w:cs="Calibri"/>
                <w:sz w:val="20"/>
                <w:szCs w:val="20"/>
              </w:rPr>
              <w:t xml:space="preserve"> analizuje przystosowania ptaków do lotu i życia w różnych środowiskach, uwzględniając różnorodność gatunków, ich specyficzne adaptacje i strategie rozrodcze</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rozszerza</w:t>
            </w:r>
            <w:r>
              <w:rPr>
                <w:rFonts w:ascii="Calibri" w:eastAsia="Calibri" w:hAnsi="Calibri" w:cs="Calibri"/>
                <w:sz w:val="20"/>
                <w:szCs w:val="20"/>
              </w:rPr>
              <w:t xml:space="preserve"> wiedzę zdobytą na lekcji, korzystając z różnych źródeł (</w:t>
            </w:r>
            <w:proofErr w:type="spellStart"/>
            <w:r>
              <w:rPr>
                <w:rFonts w:ascii="Calibri" w:eastAsia="Calibri" w:hAnsi="Calibri" w:cs="Calibri"/>
                <w:sz w:val="20"/>
                <w:szCs w:val="20"/>
              </w:rPr>
              <w:t>np.</w:t>
            </w:r>
            <w:r w:rsidR="00EE042C">
              <w:rPr>
                <w:rFonts w:ascii="Calibri" w:eastAsia="Calibri" w:hAnsi="Calibri" w:cs="Calibri"/>
                <w:sz w:val="20"/>
                <w:szCs w:val="20"/>
              </w:rPr>
              <w:t>internet</w:t>
            </w:r>
            <w:proofErr w:type="spellEnd"/>
            <w:r w:rsidR="00EE042C">
              <w:rPr>
                <w:rFonts w:ascii="Calibri" w:eastAsia="Calibri" w:hAnsi="Calibri" w:cs="Calibri"/>
                <w:sz w:val="20"/>
                <w:szCs w:val="20"/>
              </w:rPr>
              <w:t xml:space="preserve">, </w:t>
            </w:r>
            <w:r>
              <w:rPr>
                <w:rFonts w:ascii="Calibri" w:eastAsia="Calibri" w:hAnsi="Calibri" w:cs="Calibri"/>
                <w:sz w:val="20"/>
                <w:szCs w:val="20"/>
              </w:rPr>
              <w:t xml:space="preserve"> encyklopedie, </w:t>
            </w:r>
            <w:proofErr w:type="spellStart"/>
            <w:r>
              <w:rPr>
                <w:rFonts w:ascii="Calibri" w:eastAsia="Calibri" w:hAnsi="Calibri" w:cs="Calibri"/>
                <w:sz w:val="20"/>
                <w:szCs w:val="20"/>
              </w:rPr>
              <w:t>internet</w:t>
            </w:r>
            <w:proofErr w:type="spellEnd"/>
            <w:r>
              <w:rPr>
                <w:rFonts w:ascii="Calibri" w:eastAsia="Calibri" w:hAnsi="Calibri" w:cs="Calibri"/>
                <w:sz w:val="20"/>
                <w:szCs w:val="20"/>
              </w:rPr>
              <w:t>, filmy przyrodnicze)</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potrafi</w:t>
            </w:r>
            <w:r>
              <w:rPr>
                <w:rFonts w:ascii="Calibri" w:eastAsia="Calibri" w:hAnsi="Calibri" w:cs="Calibri"/>
                <w:sz w:val="20"/>
                <w:szCs w:val="20"/>
              </w:rPr>
              <w:t xml:space="preserve"> porównać i sklasyfikować różne grupy ptaków (np. ptaki drapieżne, wodne, śpiewające, brodzące, grzebiące) na podstawie ich budowy, trybu życia, występowania, strategii rozrodczych i znaczenia w</w:t>
            </w:r>
            <w:r w:rsidR="00EE042C">
              <w:rPr>
                <w:rFonts w:ascii="Calibri" w:eastAsia="Calibri" w:hAnsi="Calibri" w:cs="Calibri"/>
                <w:sz w:val="20"/>
                <w:szCs w:val="20"/>
              </w:rPr>
              <w:t> </w:t>
            </w:r>
            <w:r>
              <w:rPr>
                <w:rFonts w:ascii="Calibri" w:eastAsia="Calibri" w:hAnsi="Calibri" w:cs="Calibri"/>
                <w:sz w:val="20"/>
                <w:szCs w:val="20"/>
              </w:rPr>
              <w:t>ekosystemie</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lastRenderedPageBreak/>
              <w:t>•</w:t>
            </w:r>
            <w:r>
              <w:rPr>
                <w:rFonts w:ascii="Calibri" w:eastAsia="Calibri" w:hAnsi="Calibri" w:cs="Calibri"/>
                <w:b/>
                <w:sz w:val="20"/>
                <w:szCs w:val="20"/>
              </w:rPr>
              <w:t xml:space="preserve"> wyjaśnia</w:t>
            </w:r>
            <w:r>
              <w:rPr>
                <w:rFonts w:ascii="Calibri" w:eastAsia="Calibri" w:hAnsi="Calibri" w:cs="Calibri"/>
                <w:sz w:val="20"/>
                <w:szCs w:val="20"/>
              </w:rPr>
              <w:t xml:space="preserve"> rolę ptaków w ekosystemie (jako zapylacze, rozsiewacze nasion, drapieżniki, ofiary i organizmy regulujące populacje innych zwierząt)</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samodzielnie</w:t>
            </w:r>
            <w:r>
              <w:rPr>
                <w:rFonts w:ascii="Calibri" w:eastAsia="Calibri" w:hAnsi="Calibri" w:cs="Calibri"/>
                <w:sz w:val="20"/>
                <w:szCs w:val="20"/>
              </w:rPr>
              <w:t xml:space="preserve"> przeprowadza obserwacje ptaków (np. w naturalnym środowisku, w wolierze) i je </w:t>
            </w:r>
            <w:r w:rsidRPr="00A11753">
              <w:rPr>
                <w:rFonts w:ascii="Calibri" w:eastAsia="Calibri" w:hAnsi="Calibri" w:cs="Calibri"/>
                <w:b/>
                <w:sz w:val="20"/>
                <w:szCs w:val="20"/>
              </w:rPr>
              <w:t>identyfikuje</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prezentuje</w:t>
            </w:r>
            <w:r>
              <w:rPr>
                <w:rFonts w:ascii="Calibri" w:eastAsia="Calibri" w:hAnsi="Calibri" w:cs="Calibri"/>
                <w:sz w:val="20"/>
                <w:szCs w:val="20"/>
              </w:rPr>
              <w:t xml:space="preserve"> zdobytą wiedzę w sposób </w:t>
            </w:r>
            <w:r>
              <w:rPr>
                <w:rFonts w:ascii="Calibri" w:eastAsia="Calibri" w:hAnsi="Calibri" w:cs="Calibri"/>
                <w:b/>
                <w:sz w:val="20"/>
                <w:szCs w:val="20"/>
              </w:rPr>
              <w:t>interesujący i zrozumiały</w:t>
            </w:r>
            <w:r>
              <w:rPr>
                <w:rFonts w:ascii="Calibri" w:eastAsia="Calibri" w:hAnsi="Calibri" w:cs="Calibri"/>
                <w:sz w:val="20"/>
                <w:szCs w:val="20"/>
              </w:rPr>
              <w:t xml:space="preserve"> dla innych (np. prezentacja multimedialna, plakat, model)</w:t>
            </w:r>
          </w:p>
        </w:tc>
      </w:tr>
      <w:tr w:rsidR="00DC5563" w:rsidTr="00DC5563">
        <w:trPr>
          <w:trHeight w:val="420"/>
        </w:trPr>
        <w:tc>
          <w:tcPr>
            <w:tcW w:w="1489" w:type="dxa"/>
          </w:tcPr>
          <w:p w:rsidR="00DC5563" w:rsidRDefault="00DC5563" w:rsidP="00DC5563">
            <w:pPr>
              <w:spacing w:line="240" w:lineRule="auto"/>
              <w:rPr>
                <w:rFonts w:ascii="Calibri" w:eastAsia="Calibri" w:hAnsi="Calibri" w:cs="Calibri"/>
                <w:sz w:val="18"/>
                <w:szCs w:val="18"/>
              </w:rPr>
            </w:pPr>
            <w:r>
              <w:rPr>
                <w:rFonts w:ascii="Calibri" w:eastAsia="Calibri" w:hAnsi="Calibri" w:cs="Calibri"/>
                <w:sz w:val="18"/>
                <w:szCs w:val="18"/>
              </w:rPr>
              <w:lastRenderedPageBreak/>
              <w:t>3. Które zwierzęta to ssaki?</w:t>
            </w:r>
          </w:p>
        </w:tc>
        <w:tc>
          <w:tcPr>
            <w:tcW w:w="1421" w:type="dxa"/>
          </w:tcPr>
          <w:p w:rsidR="00DC5563" w:rsidRDefault="00DC5563" w:rsidP="00DC5563">
            <w:pPr>
              <w:spacing w:line="240" w:lineRule="auto"/>
              <w:rPr>
                <w:rFonts w:ascii="Calibri" w:eastAsia="Calibri" w:hAnsi="Calibri" w:cs="Calibri"/>
                <w:sz w:val="18"/>
                <w:szCs w:val="18"/>
              </w:rPr>
            </w:pPr>
            <w:r>
              <w:rPr>
                <w:rFonts w:ascii="Calibri" w:eastAsia="Calibri" w:hAnsi="Calibri" w:cs="Calibri"/>
                <w:sz w:val="18"/>
                <w:szCs w:val="18"/>
              </w:rPr>
              <w:t>26. Które zwierzęta to ssaki?</w:t>
            </w:r>
          </w:p>
        </w:tc>
        <w:tc>
          <w:tcPr>
            <w:tcW w:w="2490" w:type="dxa"/>
            <w:tcMar>
              <w:top w:w="100" w:type="dxa"/>
              <w:left w:w="100" w:type="dxa"/>
              <w:bottom w:w="100" w:type="dxa"/>
              <w:right w:w="100" w:type="dxa"/>
            </w:tcMar>
          </w:tcPr>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poprawnie</w:t>
            </w:r>
            <w:r>
              <w:rPr>
                <w:rFonts w:ascii="Calibri" w:eastAsia="Calibri" w:hAnsi="Calibri" w:cs="Calibri"/>
                <w:sz w:val="20"/>
                <w:szCs w:val="20"/>
              </w:rPr>
              <w:t xml:space="preserve"> opisuje budowę zewnętrzną ssaków</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rozumie</w:t>
            </w:r>
            <w:r>
              <w:rPr>
                <w:rFonts w:ascii="Calibri" w:eastAsia="Calibri" w:hAnsi="Calibri" w:cs="Calibri"/>
                <w:sz w:val="20"/>
                <w:szCs w:val="20"/>
              </w:rPr>
              <w:t>, że ssaki mają sierść i karmią młode mlekiem wytwarzanym przez samicę</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potrafi</w:t>
            </w:r>
            <w:r>
              <w:rPr>
                <w:rFonts w:ascii="Calibri" w:eastAsia="Calibri" w:hAnsi="Calibri" w:cs="Calibri"/>
                <w:sz w:val="20"/>
                <w:szCs w:val="20"/>
              </w:rPr>
              <w:t xml:space="preserve"> rozpoznać ssaki na ilustracji</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wymienianieliczne</w:t>
            </w:r>
            <w:r>
              <w:rPr>
                <w:rFonts w:ascii="Calibri" w:eastAsia="Calibri" w:hAnsi="Calibri" w:cs="Calibri"/>
                <w:sz w:val="20"/>
                <w:szCs w:val="20"/>
              </w:rPr>
              <w:t xml:space="preserve"> przykłady gatunków ssaków</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zna</w:t>
            </w:r>
            <w:r>
              <w:rPr>
                <w:rFonts w:ascii="Calibri" w:eastAsia="Calibri" w:hAnsi="Calibri" w:cs="Calibri"/>
                <w:sz w:val="20"/>
                <w:szCs w:val="20"/>
              </w:rPr>
              <w:t xml:space="preserve"> podstawowe środowiska życia ssaków</w:t>
            </w:r>
          </w:p>
        </w:tc>
        <w:tc>
          <w:tcPr>
            <w:tcW w:w="2528" w:type="dxa"/>
            <w:tcMar>
              <w:top w:w="100" w:type="dxa"/>
              <w:left w:w="100" w:type="dxa"/>
              <w:bottom w:w="100" w:type="dxa"/>
              <w:right w:w="100" w:type="dxa"/>
            </w:tcMar>
          </w:tcPr>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dobrze</w:t>
            </w:r>
            <w:r>
              <w:rPr>
                <w:rFonts w:ascii="Calibri" w:eastAsia="Calibri" w:hAnsi="Calibri" w:cs="Calibri"/>
                <w:sz w:val="20"/>
                <w:szCs w:val="20"/>
              </w:rPr>
              <w:t xml:space="preserve"> opisuje budowę zewnętrzną </w:t>
            </w:r>
            <w:r>
              <w:rPr>
                <w:rFonts w:ascii="Calibri" w:eastAsia="Calibri" w:hAnsi="Calibri" w:cs="Calibri"/>
                <w:b/>
                <w:sz w:val="20"/>
                <w:szCs w:val="20"/>
              </w:rPr>
              <w:t>większości</w:t>
            </w:r>
            <w:r>
              <w:rPr>
                <w:rFonts w:ascii="Calibri" w:eastAsia="Calibri" w:hAnsi="Calibri" w:cs="Calibri"/>
                <w:sz w:val="20"/>
                <w:szCs w:val="20"/>
              </w:rPr>
              <w:t xml:space="preserve"> ssaków, w tym ich charakterystyczne cechy, takie jak obecność sierści i gruczołów mlekowych</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rozumie</w:t>
            </w:r>
            <w:r>
              <w:rPr>
                <w:rFonts w:ascii="Calibri" w:eastAsia="Calibri" w:hAnsi="Calibri" w:cs="Calibri"/>
                <w:sz w:val="20"/>
                <w:szCs w:val="20"/>
              </w:rPr>
              <w:t xml:space="preserve"> podstawowe znaczenie funkcji części ciała ssaków</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potrafi</w:t>
            </w:r>
            <w:r>
              <w:rPr>
                <w:rFonts w:ascii="Calibri" w:eastAsia="Calibri" w:hAnsi="Calibri" w:cs="Calibri"/>
                <w:sz w:val="20"/>
                <w:szCs w:val="20"/>
              </w:rPr>
              <w:t xml:space="preserve"> rozpoznać ssaki na podstawie ilustracji lub opisu</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wymienianiektóre</w:t>
            </w:r>
            <w:r>
              <w:rPr>
                <w:rFonts w:ascii="Calibri" w:eastAsia="Calibri" w:hAnsi="Calibri" w:cs="Calibri"/>
                <w:sz w:val="20"/>
                <w:szCs w:val="20"/>
              </w:rPr>
              <w:t xml:space="preserve"> przykłady poznanych na zajęciach gatunków ssaków i omawia ich tryb życia</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opisuje</w:t>
            </w:r>
            <w:r>
              <w:rPr>
                <w:rFonts w:ascii="Calibri" w:eastAsia="Calibri" w:hAnsi="Calibri" w:cs="Calibri"/>
                <w:sz w:val="20"/>
                <w:szCs w:val="20"/>
              </w:rPr>
              <w:t xml:space="preserve"> środowiska, w których żyją ssaki, oraz ich przystosowania do tych </w:t>
            </w:r>
            <w:r>
              <w:rPr>
                <w:rFonts w:ascii="Calibri" w:eastAsia="Calibri" w:hAnsi="Calibri" w:cs="Calibri"/>
                <w:sz w:val="20"/>
                <w:szCs w:val="20"/>
              </w:rPr>
              <w:lastRenderedPageBreak/>
              <w:t>środowisk</w:t>
            </w:r>
          </w:p>
        </w:tc>
        <w:tc>
          <w:tcPr>
            <w:tcW w:w="2694" w:type="dxa"/>
            <w:tcMar>
              <w:top w:w="100" w:type="dxa"/>
              <w:left w:w="100" w:type="dxa"/>
              <w:bottom w:w="100" w:type="dxa"/>
              <w:right w:w="100" w:type="dxa"/>
            </w:tcMar>
          </w:tcPr>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lastRenderedPageBreak/>
              <w:t>•</w:t>
            </w:r>
            <w:r>
              <w:rPr>
                <w:rFonts w:ascii="Calibri" w:eastAsia="Calibri" w:hAnsi="Calibri" w:cs="Calibri"/>
                <w:b/>
                <w:sz w:val="20"/>
                <w:szCs w:val="20"/>
              </w:rPr>
              <w:t xml:space="preserve"> dokładnie</w:t>
            </w:r>
            <w:r>
              <w:rPr>
                <w:rFonts w:ascii="Calibri" w:eastAsia="Calibri" w:hAnsi="Calibri" w:cs="Calibri"/>
                <w:sz w:val="20"/>
                <w:szCs w:val="20"/>
              </w:rPr>
              <w:t xml:space="preserve"> opisuje budowę zewnętrzną i wewnętrzną ssaków, w tym podział ciała na części (głowa, tułów, kończyny, ogon), obecność sierści, gruczołów mlekowych, zębów (różnego rodzaju), serca, płuc, mózgu i innych charakterystycznych struktur</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wyjaśnia</w:t>
            </w:r>
            <w:r>
              <w:rPr>
                <w:rFonts w:ascii="Calibri" w:eastAsia="Calibri" w:hAnsi="Calibri" w:cs="Calibri"/>
                <w:sz w:val="20"/>
                <w:szCs w:val="20"/>
              </w:rPr>
              <w:t xml:space="preserve"> znaczenie funkcji części ciała ssaków oraz ich przystosowania do życia w różnych środowiskach (lądowych, wodnych, powietrznych)</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potrafi</w:t>
            </w:r>
            <w:r>
              <w:rPr>
                <w:rFonts w:ascii="Calibri" w:eastAsia="Calibri" w:hAnsi="Calibri" w:cs="Calibri"/>
                <w:sz w:val="20"/>
                <w:szCs w:val="20"/>
              </w:rPr>
              <w:t xml:space="preserve"> rozpoznać ssaki na podstawie ilustracji, opisu lub obserwacji</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porównuje</w:t>
            </w:r>
            <w:r>
              <w:rPr>
                <w:rFonts w:ascii="Calibri" w:eastAsia="Calibri" w:hAnsi="Calibri" w:cs="Calibri"/>
                <w:sz w:val="20"/>
                <w:szCs w:val="20"/>
              </w:rPr>
              <w:t xml:space="preserve"> budowę ssaków </w:t>
            </w:r>
            <w:r>
              <w:rPr>
                <w:rFonts w:ascii="Calibri" w:eastAsia="Calibri" w:hAnsi="Calibri" w:cs="Calibri"/>
                <w:sz w:val="20"/>
                <w:szCs w:val="20"/>
              </w:rPr>
              <w:lastRenderedPageBreak/>
              <w:t>z budową innych grup kręgowców (ryby, płazy, gady, ptaki)</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wymienia</w:t>
            </w:r>
            <w:r>
              <w:rPr>
                <w:rFonts w:ascii="Calibri" w:eastAsia="Calibri" w:hAnsi="Calibri" w:cs="Calibri"/>
                <w:sz w:val="20"/>
                <w:szCs w:val="20"/>
              </w:rPr>
              <w:t xml:space="preserve"> przykłady różnych gatunków ssaków i omawia ich tryb życia, środowisko występowania i znaczenie w ekosystemie</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opisuje</w:t>
            </w:r>
            <w:r>
              <w:rPr>
                <w:rFonts w:ascii="Calibri" w:eastAsia="Calibri" w:hAnsi="Calibri" w:cs="Calibri"/>
                <w:sz w:val="20"/>
                <w:szCs w:val="20"/>
              </w:rPr>
              <w:t xml:space="preserve"> różnorodność środowisk, w których żyją ssaki, oraz ich przystosowania do tych środowisk</w:t>
            </w:r>
          </w:p>
        </w:tc>
        <w:tc>
          <w:tcPr>
            <w:tcW w:w="2788" w:type="dxa"/>
            <w:tcMar>
              <w:top w:w="100" w:type="dxa"/>
              <w:left w:w="100" w:type="dxa"/>
              <w:bottom w:w="100" w:type="dxa"/>
              <w:right w:w="100" w:type="dxa"/>
            </w:tcMar>
          </w:tcPr>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lastRenderedPageBreak/>
              <w:t>•</w:t>
            </w:r>
            <w:r>
              <w:rPr>
                <w:rFonts w:ascii="Calibri" w:eastAsia="Calibri" w:hAnsi="Calibri" w:cs="Calibri"/>
                <w:b/>
                <w:sz w:val="20"/>
                <w:szCs w:val="20"/>
              </w:rPr>
              <w:t xml:space="preserve"> samodzielnie i twórczo</w:t>
            </w:r>
            <w:r>
              <w:rPr>
                <w:rFonts w:ascii="Calibri" w:eastAsia="Calibri" w:hAnsi="Calibri" w:cs="Calibri"/>
                <w:sz w:val="20"/>
                <w:szCs w:val="20"/>
              </w:rPr>
              <w:t xml:space="preserve"> analizuje przystosowania ssaków do życia w różnych środowiskach, uwzględniając ich różnorodność gatunkową i specyficzne adaptacje.</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rozszerza</w:t>
            </w:r>
            <w:r>
              <w:rPr>
                <w:rFonts w:ascii="Calibri" w:eastAsia="Calibri" w:hAnsi="Calibri" w:cs="Calibri"/>
                <w:sz w:val="20"/>
                <w:szCs w:val="20"/>
              </w:rPr>
              <w:t xml:space="preserve"> wiedzę zdobytą na lekcji, korzystając z różnych źródeł (np. encyklopedie, </w:t>
            </w:r>
            <w:proofErr w:type="spellStart"/>
            <w:r>
              <w:rPr>
                <w:rFonts w:ascii="Calibri" w:eastAsia="Calibri" w:hAnsi="Calibri" w:cs="Calibri"/>
                <w:sz w:val="20"/>
                <w:szCs w:val="20"/>
              </w:rPr>
              <w:t>internet</w:t>
            </w:r>
            <w:proofErr w:type="spellEnd"/>
            <w:r>
              <w:rPr>
                <w:rFonts w:ascii="Calibri" w:eastAsia="Calibri" w:hAnsi="Calibri" w:cs="Calibri"/>
                <w:sz w:val="20"/>
                <w:szCs w:val="20"/>
              </w:rPr>
              <w:t>, filmy przyrodnicze)</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potrafi</w:t>
            </w:r>
            <w:r>
              <w:rPr>
                <w:rFonts w:ascii="Calibri" w:eastAsia="Calibri" w:hAnsi="Calibri" w:cs="Calibri"/>
                <w:sz w:val="20"/>
                <w:szCs w:val="20"/>
              </w:rPr>
              <w:t xml:space="preserve"> porównać i sklasyfikować różne grupy ssaków na podstawie ich trybu życia, środowiska występowania i znaczenia w ekosystemie</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wyjaśnia</w:t>
            </w:r>
            <w:r>
              <w:rPr>
                <w:rFonts w:ascii="Calibri" w:eastAsia="Calibri" w:hAnsi="Calibri" w:cs="Calibri"/>
                <w:sz w:val="20"/>
                <w:szCs w:val="20"/>
              </w:rPr>
              <w:t xml:space="preserve"> rolę ssaków w ekosystemie (jako drapieżników, ofiar </w:t>
            </w:r>
            <w:r>
              <w:rPr>
                <w:rFonts w:ascii="Calibri" w:eastAsia="Calibri" w:hAnsi="Calibri" w:cs="Calibri"/>
                <w:sz w:val="20"/>
                <w:szCs w:val="20"/>
              </w:rPr>
              <w:lastRenderedPageBreak/>
              <w:t>i organizmów regulujących populacje innych zwierząt)</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samodzielnie</w:t>
            </w:r>
            <w:r>
              <w:rPr>
                <w:rFonts w:ascii="Calibri" w:eastAsia="Calibri" w:hAnsi="Calibri" w:cs="Calibri"/>
                <w:sz w:val="20"/>
                <w:szCs w:val="20"/>
              </w:rPr>
              <w:t xml:space="preserve"> przeprowadza obserwacje ssaków (np. w naturalnym środowisku, zoo) i je </w:t>
            </w:r>
            <w:r w:rsidRPr="009939E1">
              <w:rPr>
                <w:rFonts w:ascii="Calibri" w:eastAsia="Calibri" w:hAnsi="Calibri" w:cs="Calibri"/>
                <w:b/>
                <w:sz w:val="20"/>
                <w:szCs w:val="20"/>
              </w:rPr>
              <w:t>identyfikuje</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prezentuje</w:t>
            </w:r>
            <w:r>
              <w:rPr>
                <w:rFonts w:ascii="Calibri" w:eastAsia="Calibri" w:hAnsi="Calibri" w:cs="Calibri"/>
                <w:sz w:val="20"/>
                <w:szCs w:val="20"/>
              </w:rPr>
              <w:t xml:space="preserve"> zdobytą wiedzę w sposób </w:t>
            </w:r>
            <w:r>
              <w:rPr>
                <w:rFonts w:ascii="Calibri" w:eastAsia="Calibri" w:hAnsi="Calibri" w:cs="Calibri"/>
                <w:b/>
                <w:sz w:val="20"/>
                <w:szCs w:val="20"/>
              </w:rPr>
              <w:t>interesujący i zrozumiały</w:t>
            </w:r>
            <w:r>
              <w:rPr>
                <w:rFonts w:ascii="Calibri" w:eastAsia="Calibri" w:hAnsi="Calibri" w:cs="Calibri"/>
                <w:sz w:val="20"/>
                <w:szCs w:val="20"/>
              </w:rPr>
              <w:t xml:space="preserve"> dla innych (np. prezentacja multimedialna, plakat, model)</w:t>
            </w:r>
          </w:p>
        </w:tc>
      </w:tr>
      <w:tr w:rsidR="00DC5563" w:rsidTr="00DC5563">
        <w:trPr>
          <w:trHeight w:val="420"/>
        </w:trPr>
        <w:tc>
          <w:tcPr>
            <w:tcW w:w="1489" w:type="dxa"/>
          </w:tcPr>
          <w:p w:rsidR="00DC5563" w:rsidRDefault="00DC5563" w:rsidP="00DC5563">
            <w:pPr>
              <w:spacing w:line="240" w:lineRule="auto"/>
              <w:rPr>
                <w:rFonts w:ascii="Calibri" w:eastAsia="Calibri" w:hAnsi="Calibri" w:cs="Calibri"/>
                <w:sz w:val="18"/>
                <w:szCs w:val="18"/>
              </w:rPr>
            </w:pPr>
            <w:r>
              <w:rPr>
                <w:rFonts w:ascii="Calibri" w:eastAsia="Calibri" w:hAnsi="Calibri" w:cs="Calibri"/>
                <w:sz w:val="18"/>
                <w:szCs w:val="18"/>
              </w:rPr>
              <w:lastRenderedPageBreak/>
              <w:t>4.Jak rozmnażają się ssaki?</w:t>
            </w:r>
          </w:p>
        </w:tc>
        <w:tc>
          <w:tcPr>
            <w:tcW w:w="1421" w:type="dxa"/>
          </w:tcPr>
          <w:p w:rsidR="00DC5563" w:rsidRDefault="00DC5563" w:rsidP="00DC5563">
            <w:pPr>
              <w:spacing w:line="240" w:lineRule="auto"/>
              <w:rPr>
                <w:rFonts w:ascii="Calibri" w:eastAsia="Calibri" w:hAnsi="Calibri" w:cs="Calibri"/>
                <w:sz w:val="18"/>
                <w:szCs w:val="18"/>
              </w:rPr>
            </w:pPr>
            <w:r>
              <w:rPr>
                <w:rFonts w:ascii="Calibri" w:eastAsia="Calibri" w:hAnsi="Calibri" w:cs="Calibri"/>
                <w:sz w:val="18"/>
                <w:szCs w:val="18"/>
              </w:rPr>
              <w:t>27. Jak rozmnażają się ssaki?</w:t>
            </w:r>
          </w:p>
        </w:tc>
        <w:tc>
          <w:tcPr>
            <w:tcW w:w="2490" w:type="dxa"/>
            <w:tcMar>
              <w:top w:w="100" w:type="dxa"/>
              <w:left w:w="100" w:type="dxa"/>
              <w:bottom w:w="100" w:type="dxa"/>
              <w:right w:w="100" w:type="dxa"/>
            </w:tcMar>
          </w:tcPr>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poprawnie</w:t>
            </w:r>
            <w:r>
              <w:rPr>
                <w:rFonts w:ascii="Calibri" w:eastAsia="Calibri" w:hAnsi="Calibri" w:cs="Calibri"/>
                <w:sz w:val="20"/>
                <w:szCs w:val="20"/>
              </w:rPr>
              <w:t xml:space="preserve"> opisuje sposób rozmnażania się ssaków.</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rozumie</w:t>
            </w:r>
            <w:r>
              <w:rPr>
                <w:rFonts w:ascii="Calibri" w:eastAsia="Calibri" w:hAnsi="Calibri" w:cs="Calibri"/>
                <w:sz w:val="20"/>
                <w:szCs w:val="20"/>
              </w:rPr>
              <w:t>, że ssaki karmią młode mlekiem</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potrafi</w:t>
            </w:r>
            <w:r>
              <w:rPr>
                <w:rFonts w:ascii="Calibri" w:eastAsia="Calibri" w:hAnsi="Calibri" w:cs="Calibri"/>
                <w:sz w:val="20"/>
                <w:szCs w:val="20"/>
              </w:rPr>
              <w:t xml:space="preserve"> rozpoznać ssaki na ilustracji</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wymienia</w:t>
            </w:r>
            <w:r>
              <w:rPr>
                <w:rFonts w:ascii="Calibri" w:eastAsia="Calibri" w:hAnsi="Calibri" w:cs="Calibri"/>
                <w:sz w:val="20"/>
                <w:szCs w:val="20"/>
              </w:rPr>
              <w:t xml:space="preserve"> kilka poznanych przykładów gatunków ssaków</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zna</w:t>
            </w:r>
            <w:r>
              <w:rPr>
                <w:rFonts w:ascii="Calibri" w:eastAsia="Calibri" w:hAnsi="Calibri" w:cs="Calibri"/>
                <w:sz w:val="20"/>
                <w:szCs w:val="20"/>
              </w:rPr>
              <w:t xml:space="preserve"> podstawowe środowiska życia ssaków</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rozumie</w:t>
            </w:r>
            <w:r>
              <w:rPr>
                <w:rFonts w:ascii="Calibri" w:eastAsia="Calibri" w:hAnsi="Calibri" w:cs="Calibri"/>
                <w:sz w:val="20"/>
                <w:szCs w:val="20"/>
              </w:rPr>
              <w:t xml:space="preserve"> ogólne znaczenie ssaków w przyrodzie i dla człowieka</w:t>
            </w:r>
          </w:p>
        </w:tc>
        <w:tc>
          <w:tcPr>
            <w:tcW w:w="2528" w:type="dxa"/>
            <w:tcMar>
              <w:top w:w="100" w:type="dxa"/>
              <w:left w:w="100" w:type="dxa"/>
              <w:bottom w:w="100" w:type="dxa"/>
              <w:right w:w="100" w:type="dxa"/>
            </w:tcMar>
          </w:tcPr>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dobrze</w:t>
            </w:r>
            <w:r>
              <w:rPr>
                <w:rFonts w:ascii="Calibri" w:eastAsia="Calibri" w:hAnsi="Calibri" w:cs="Calibri"/>
                <w:sz w:val="20"/>
                <w:szCs w:val="20"/>
              </w:rPr>
              <w:t xml:space="preserve"> zna i opisuje proces rozmnażania się ssaków.</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potrafi</w:t>
            </w:r>
            <w:r>
              <w:rPr>
                <w:rFonts w:ascii="Calibri" w:eastAsia="Calibri" w:hAnsi="Calibri" w:cs="Calibri"/>
                <w:sz w:val="20"/>
                <w:szCs w:val="20"/>
              </w:rPr>
              <w:t xml:space="preserve"> rozpoznać ssaki na podstawie ilustracji lub opisu</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wymienianiektóre</w:t>
            </w:r>
            <w:r>
              <w:rPr>
                <w:rFonts w:ascii="Calibri" w:eastAsia="Calibri" w:hAnsi="Calibri" w:cs="Calibri"/>
                <w:sz w:val="20"/>
                <w:szCs w:val="20"/>
              </w:rPr>
              <w:t xml:space="preserve"> przykłady poznanych gatunków ssaków i omawia ich tryb życia</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opisujeniektóre</w:t>
            </w:r>
            <w:r>
              <w:rPr>
                <w:rFonts w:ascii="Calibri" w:eastAsia="Calibri" w:hAnsi="Calibri" w:cs="Calibri"/>
                <w:sz w:val="20"/>
                <w:szCs w:val="20"/>
              </w:rPr>
              <w:t xml:space="preserve"> środowiska, w których żyją ssaki, i ich przystosowania do tych środowisk</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wyjaśnia</w:t>
            </w:r>
            <w:r>
              <w:rPr>
                <w:rFonts w:ascii="Calibri" w:eastAsia="Calibri" w:hAnsi="Calibri" w:cs="Calibri"/>
                <w:sz w:val="20"/>
                <w:szCs w:val="20"/>
              </w:rPr>
              <w:t xml:space="preserve"> znaczenie ssaków w przyrodzie i dla człowieka</w:t>
            </w:r>
          </w:p>
        </w:tc>
        <w:tc>
          <w:tcPr>
            <w:tcW w:w="2694" w:type="dxa"/>
            <w:tcMar>
              <w:top w:w="100" w:type="dxa"/>
              <w:left w:w="100" w:type="dxa"/>
              <w:bottom w:w="100" w:type="dxa"/>
              <w:right w:w="100" w:type="dxa"/>
            </w:tcMar>
          </w:tcPr>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dokładnie</w:t>
            </w:r>
            <w:r>
              <w:rPr>
                <w:rFonts w:ascii="Calibri" w:eastAsia="Calibri" w:hAnsi="Calibri" w:cs="Calibri"/>
                <w:sz w:val="20"/>
                <w:szCs w:val="20"/>
              </w:rPr>
              <w:t xml:space="preserve"> opisuje proces rozmnażania się ssaków, w tym zapłodnienie wewnętrzne, ciążę, poród i karmienie młodych mlekiem</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potrafi</w:t>
            </w:r>
            <w:r>
              <w:rPr>
                <w:rFonts w:ascii="Calibri" w:eastAsia="Calibri" w:hAnsi="Calibri" w:cs="Calibri"/>
                <w:sz w:val="20"/>
                <w:szCs w:val="20"/>
              </w:rPr>
              <w:t xml:space="preserve"> rozpoznać ssaki na podstawie ilustracji, opisu lub obserwacji</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porównuje</w:t>
            </w:r>
            <w:r>
              <w:rPr>
                <w:rFonts w:ascii="Calibri" w:eastAsia="Calibri" w:hAnsi="Calibri" w:cs="Calibri"/>
                <w:sz w:val="20"/>
                <w:szCs w:val="20"/>
              </w:rPr>
              <w:t xml:space="preserve"> budowę ssaków z budową innych grup kręgowców (ryby, płazy, gady, ptaki)</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wymienia</w:t>
            </w:r>
            <w:r>
              <w:rPr>
                <w:rFonts w:ascii="Calibri" w:eastAsia="Calibri" w:hAnsi="Calibri" w:cs="Calibri"/>
                <w:sz w:val="20"/>
                <w:szCs w:val="20"/>
              </w:rPr>
              <w:t xml:space="preserve"> przykłady różnych gatunków ssaków i omawia ich tryb życia, środowisko występowania i znaczenie w ekosystemie</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opisuje</w:t>
            </w:r>
            <w:r>
              <w:rPr>
                <w:rFonts w:ascii="Calibri" w:eastAsia="Calibri" w:hAnsi="Calibri" w:cs="Calibri"/>
                <w:sz w:val="20"/>
                <w:szCs w:val="20"/>
              </w:rPr>
              <w:t xml:space="preserve"> różnorodność środowisk, w których żyją ssaki, oraz ich przystosowania do tych środowisk</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wyjaśnia</w:t>
            </w:r>
            <w:r>
              <w:rPr>
                <w:rFonts w:ascii="Calibri" w:eastAsia="Calibri" w:hAnsi="Calibri" w:cs="Calibri"/>
                <w:sz w:val="20"/>
                <w:szCs w:val="20"/>
              </w:rPr>
              <w:t xml:space="preserve"> znaczenie ssaków </w:t>
            </w:r>
            <w:r>
              <w:rPr>
                <w:rFonts w:ascii="Calibri" w:eastAsia="Calibri" w:hAnsi="Calibri" w:cs="Calibri"/>
                <w:sz w:val="20"/>
                <w:szCs w:val="20"/>
              </w:rPr>
              <w:lastRenderedPageBreak/>
              <w:t>w przyrodzie i dla człowieka (np. jako źródło pokarmu, zwierzęta domowe, obiekty badań naukowych)</w:t>
            </w:r>
          </w:p>
        </w:tc>
        <w:tc>
          <w:tcPr>
            <w:tcW w:w="2788" w:type="dxa"/>
            <w:tcMar>
              <w:top w:w="100" w:type="dxa"/>
              <w:left w:w="100" w:type="dxa"/>
              <w:bottom w:w="100" w:type="dxa"/>
              <w:right w:w="100" w:type="dxa"/>
            </w:tcMar>
          </w:tcPr>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lastRenderedPageBreak/>
              <w:t>•</w:t>
            </w:r>
            <w:r>
              <w:rPr>
                <w:rFonts w:ascii="Calibri" w:eastAsia="Calibri" w:hAnsi="Calibri" w:cs="Calibri"/>
                <w:b/>
                <w:sz w:val="20"/>
                <w:szCs w:val="20"/>
              </w:rPr>
              <w:t xml:space="preserve"> samodzielnie i twórczo</w:t>
            </w:r>
            <w:r>
              <w:rPr>
                <w:rFonts w:ascii="Calibri" w:eastAsia="Calibri" w:hAnsi="Calibri" w:cs="Calibri"/>
                <w:sz w:val="20"/>
                <w:szCs w:val="20"/>
              </w:rPr>
              <w:t xml:space="preserve"> analizuje proces rozmnażania ssaków, uwzględniając różnorodność gatunków i ich specyficzne adaptacje</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rozszerza</w:t>
            </w:r>
            <w:r>
              <w:rPr>
                <w:rFonts w:ascii="Calibri" w:eastAsia="Calibri" w:hAnsi="Calibri" w:cs="Calibri"/>
                <w:sz w:val="20"/>
                <w:szCs w:val="20"/>
              </w:rPr>
              <w:t xml:space="preserve"> wiedzę zdobytą na lekcji, korzystając z różnych źródeł (np. encyklopedie, </w:t>
            </w:r>
            <w:proofErr w:type="spellStart"/>
            <w:r>
              <w:rPr>
                <w:rFonts w:ascii="Calibri" w:eastAsia="Calibri" w:hAnsi="Calibri" w:cs="Calibri"/>
                <w:sz w:val="20"/>
                <w:szCs w:val="20"/>
              </w:rPr>
              <w:t>internet</w:t>
            </w:r>
            <w:proofErr w:type="spellEnd"/>
            <w:r>
              <w:rPr>
                <w:rFonts w:ascii="Calibri" w:eastAsia="Calibri" w:hAnsi="Calibri" w:cs="Calibri"/>
                <w:sz w:val="20"/>
                <w:szCs w:val="20"/>
              </w:rPr>
              <w:t>, filmy przyrodnicze)</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potrafi</w:t>
            </w:r>
            <w:r>
              <w:rPr>
                <w:rFonts w:ascii="Calibri" w:eastAsia="Calibri" w:hAnsi="Calibri" w:cs="Calibri"/>
                <w:sz w:val="20"/>
                <w:szCs w:val="20"/>
              </w:rPr>
              <w:t xml:space="preserve"> porównać i sklasyfikować różne grupy ssaków (np. ssaki łożyskowe, torbacze, stekowce) na podstawie ich budowy, trybu życia, środowiska występowania i znaczenia w ekosystemie</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wyjaśnia</w:t>
            </w:r>
            <w:r>
              <w:rPr>
                <w:rFonts w:ascii="Calibri" w:eastAsia="Calibri" w:hAnsi="Calibri" w:cs="Calibri"/>
                <w:sz w:val="20"/>
                <w:szCs w:val="20"/>
              </w:rPr>
              <w:t xml:space="preserve"> rolę ssaków w ekosystemie (jako drapieżników, ofiar i organizmów regulujących populacje innych zwierząt)</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lastRenderedPageBreak/>
              <w:t>•</w:t>
            </w:r>
            <w:r>
              <w:rPr>
                <w:rFonts w:ascii="Calibri" w:eastAsia="Calibri" w:hAnsi="Calibri" w:cs="Calibri"/>
                <w:b/>
                <w:sz w:val="20"/>
                <w:szCs w:val="20"/>
              </w:rPr>
              <w:t xml:space="preserve"> samodzielnie</w:t>
            </w:r>
            <w:r>
              <w:rPr>
                <w:rFonts w:ascii="Calibri" w:eastAsia="Calibri" w:hAnsi="Calibri" w:cs="Calibri"/>
                <w:sz w:val="20"/>
                <w:szCs w:val="20"/>
              </w:rPr>
              <w:t xml:space="preserve"> przeprowadza obserwacje ssaków (np. w naturalnym środowisku, zoo) i je </w:t>
            </w:r>
            <w:r w:rsidRPr="009939E1">
              <w:rPr>
                <w:rFonts w:ascii="Calibri" w:eastAsia="Calibri" w:hAnsi="Calibri" w:cs="Calibri"/>
                <w:b/>
                <w:sz w:val="20"/>
                <w:szCs w:val="20"/>
              </w:rPr>
              <w:t>identyfikuje</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prezentuje</w:t>
            </w:r>
            <w:r>
              <w:rPr>
                <w:rFonts w:ascii="Calibri" w:eastAsia="Calibri" w:hAnsi="Calibri" w:cs="Calibri"/>
                <w:sz w:val="20"/>
                <w:szCs w:val="20"/>
              </w:rPr>
              <w:t xml:space="preserve"> zdobytą wiedzę w sposób </w:t>
            </w:r>
            <w:r>
              <w:rPr>
                <w:rFonts w:ascii="Calibri" w:eastAsia="Calibri" w:hAnsi="Calibri" w:cs="Calibri"/>
                <w:b/>
                <w:sz w:val="20"/>
                <w:szCs w:val="20"/>
              </w:rPr>
              <w:t>interesujący i zrozumiały</w:t>
            </w:r>
            <w:r>
              <w:rPr>
                <w:rFonts w:ascii="Calibri" w:eastAsia="Calibri" w:hAnsi="Calibri" w:cs="Calibri"/>
                <w:sz w:val="20"/>
                <w:szCs w:val="20"/>
              </w:rPr>
              <w:t xml:space="preserve"> dla innych (np. prezentacja multimedialna, plakat, model)</w:t>
            </w:r>
          </w:p>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b/>
                <w:sz w:val="20"/>
                <w:szCs w:val="20"/>
              </w:rPr>
              <w:t xml:space="preserve"> analizuje</w:t>
            </w:r>
            <w:r>
              <w:rPr>
                <w:rFonts w:ascii="Calibri" w:eastAsia="Calibri" w:hAnsi="Calibri" w:cs="Calibri"/>
                <w:sz w:val="20"/>
                <w:szCs w:val="20"/>
              </w:rPr>
              <w:t xml:space="preserve"> wpływ działalności człowieka na populacje ssaków i proponuje rozwiązania mające na celu ochronę tych zwierząt</w:t>
            </w:r>
          </w:p>
        </w:tc>
      </w:tr>
      <w:tr w:rsidR="00DC5563" w:rsidTr="00DC5563">
        <w:trPr>
          <w:trHeight w:val="420"/>
        </w:trPr>
        <w:tc>
          <w:tcPr>
            <w:tcW w:w="1489" w:type="dxa"/>
          </w:tcPr>
          <w:p w:rsidR="00DC5563" w:rsidRDefault="00DC5563" w:rsidP="00DC5563">
            <w:pPr>
              <w:spacing w:line="240" w:lineRule="auto"/>
              <w:rPr>
                <w:rFonts w:ascii="Calibri" w:eastAsia="Calibri" w:hAnsi="Calibri" w:cs="Calibri"/>
                <w:sz w:val="20"/>
                <w:szCs w:val="20"/>
              </w:rPr>
            </w:pPr>
            <w:r>
              <w:rPr>
                <w:rFonts w:ascii="Calibri" w:eastAsia="Calibri" w:hAnsi="Calibri" w:cs="Calibri"/>
                <w:sz w:val="20"/>
                <w:szCs w:val="20"/>
              </w:rPr>
              <w:lastRenderedPageBreak/>
              <w:t xml:space="preserve">Podsumowanie </w:t>
            </w:r>
          </w:p>
          <w:p w:rsidR="00DC5563" w:rsidRDefault="00DC5563" w:rsidP="00DC5563">
            <w:pPr>
              <w:spacing w:line="240" w:lineRule="auto"/>
              <w:rPr>
                <w:rFonts w:ascii="Calibri" w:eastAsia="Calibri" w:hAnsi="Calibri" w:cs="Calibri"/>
                <w:sz w:val="20"/>
                <w:szCs w:val="20"/>
              </w:rPr>
            </w:pPr>
            <w:r>
              <w:rPr>
                <w:rFonts w:ascii="Calibri" w:eastAsia="Calibri" w:hAnsi="Calibri" w:cs="Calibri"/>
                <w:sz w:val="20"/>
                <w:szCs w:val="20"/>
              </w:rPr>
              <w:t>działu V</w:t>
            </w:r>
          </w:p>
        </w:tc>
        <w:tc>
          <w:tcPr>
            <w:tcW w:w="6439" w:type="dxa"/>
            <w:gridSpan w:val="3"/>
          </w:tcPr>
          <w:p w:rsidR="00DC5563" w:rsidRDefault="00DC5563" w:rsidP="00DC5563">
            <w:pPr>
              <w:spacing w:line="240" w:lineRule="auto"/>
              <w:rPr>
                <w:rFonts w:ascii="Calibri" w:eastAsia="Calibri" w:hAnsi="Calibri" w:cs="Calibri"/>
              </w:rPr>
            </w:pPr>
            <w:r>
              <w:rPr>
                <w:rFonts w:ascii="Calibri" w:eastAsia="Calibri" w:hAnsi="Calibri" w:cs="Calibri"/>
                <w:sz w:val="20"/>
                <w:szCs w:val="20"/>
              </w:rPr>
              <w:t>28. Podsumowanie działu V. Zwierzęta kręgowe: ptaki i ssaki</w:t>
            </w:r>
            <w:r w:rsidR="009C54F2">
              <w:rPr>
                <w:rFonts w:ascii="Calibri" w:eastAsia="Calibri" w:hAnsi="Calibri" w:cs="Calibri"/>
                <w:sz w:val="20"/>
                <w:szCs w:val="20"/>
              </w:rPr>
              <w:t xml:space="preserve"> – praca z mapą myśli, tabelami, prezentacją podsumowującą i „Sprawdź się” (w podręczniku lub zeszycie ćwiczeń).</w:t>
            </w:r>
          </w:p>
          <w:p w:rsidR="00DC5563" w:rsidRDefault="00DC5563" w:rsidP="00DC5563">
            <w:pPr>
              <w:spacing w:line="240" w:lineRule="auto"/>
              <w:rPr>
                <w:rFonts w:ascii="Calibri" w:eastAsia="Calibri" w:hAnsi="Calibri" w:cs="Calibri"/>
                <w:color w:val="1C4587"/>
                <w:sz w:val="20"/>
                <w:szCs w:val="20"/>
              </w:rPr>
            </w:pPr>
            <w:r>
              <w:rPr>
                <w:rFonts w:ascii="Calibri" w:eastAsia="Calibri" w:hAnsi="Calibri" w:cs="Calibri"/>
                <w:sz w:val="20"/>
                <w:szCs w:val="20"/>
              </w:rPr>
              <w:t>29. Sprawdzian z działu V</w:t>
            </w:r>
          </w:p>
        </w:tc>
        <w:tc>
          <w:tcPr>
            <w:tcW w:w="5482" w:type="dxa"/>
            <w:gridSpan w:val="2"/>
            <w:tcMar>
              <w:top w:w="100" w:type="dxa"/>
              <w:left w:w="100" w:type="dxa"/>
              <w:bottom w:w="100" w:type="dxa"/>
              <w:right w:w="100" w:type="dxa"/>
            </w:tcMar>
          </w:tcPr>
          <w:p w:rsidR="00DC5563" w:rsidRDefault="00DC5563" w:rsidP="00DC5563">
            <w:pPr>
              <w:widowControl w:val="0"/>
              <w:spacing w:line="240" w:lineRule="auto"/>
              <w:rPr>
                <w:rFonts w:ascii="Calibri" w:eastAsia="Calibri" w:hAnsi="Calibri" w:cs="Calibri"/>
                <w:sz w:val="20"/>
                <w:szCs w:val="20"/>
              </w:rPr>
            </w:pPr>
            <w:r w:rsidRPr="00FA71DE">
              <w:rPr>
                <w:rFonts w:ascii="Calibri" w:eastAsia="Calibri" w:hAnsi="Calibri" w:cs="Calibri"/>
                <w:color w:val="0070C0"/>
              </w:rPr>
              <w:t>•</w:t>
            </w:r>
            <w:r>
              <w:rPr>
                <w:rFonts w:ascii="Calibri" w:eastAsia="Calibri" w:hAnsi="Calibri" w:cs="Calibri"/>
                <w:sz w:val="20"/>
                <w:szCs w:val="20"/>
              </w:rPr>
              <w:t xml:space="preserve"> wszystkie wymagania z działu V z tematów 1–4</w:t>
            </w:r>
          </w:p>
        </w:tc>
      </w:tr>
    </w:tbl>
    <w:p w:rsidR="002C4EA3" w:rsidRPr="002C4EA3" w:rsidRDefault="002C4EA3" w:rsidP="002C4EA3">
      <w:pPr>
        <w:pStyle w:val="Nagwek1"/>
        <w:jc w:val="both"/>
        <w:rPr>
          <w:rFonts w:eastAsia="Calibri"/>
          <w:b/>
          <w:bCs/>
          <w:sz w:val="22"/>
          <w:szCs w:val="22"/>
        </w:rPr>
      </w:pPr>
      <w:r w:rsidRPr="002C4EA3">
        <w:rPr>
          <w:rFonts w:eastAsia="Calibri"/>
          <w:b/>
          <w:bCs/>
          <w:sz w:val="22"/>
          <w:szCs w:val="22"/>
        </w:rPr>
        <w:lastRenderedPageBreak/>
        <w:t>Wymagania edukacyjne</w:t>
      </w:r>
    </w:p>
    <w:p w:rsidR="002C4EA3" w:rsidRPr="002C4EA3" w:rsidRDefault="002C4EA3" w:rsidP="002C4EA3">
      <w:pPr>
        <w:pStyle w:val="Nagwek1"/>
        <w:jc w:val="both"/>
        <w:rPr>
          <w:rFonts w:eastAsia="Calibri"/>
          <w:sz w:val="22"/>
          <w:szCs w:val="22"/>
        </w:rPr>
      </w:pPr>
      <w:r w:rsidRPr="002C4EA3">
        <w:rPr>
          <w:rFonts w:eastAsia="Calibri"/>
          <w:sz w:val="22"/>
          <w:szCs w:val="22"/>
        </w:rPr>
        <w:t>Uczeń:</w:t>
      </w:r>
    </w:p>
    <w:p w:rsidR="002C4EA3" w:rsidRPr="002C4EA3" w:rsidRDefault="002C4EA3" w:rsidP="002C4EA3">
      <w:pPr>
        <w:pStyle w:val="Nagwek1"/>
        <w:spacing w:line="240" w:lineRule="auto"/>
        <w:jc w:val="both"/>
        <w:rPr>
          <w:rFonts w:eastAsia="Calibri"/>
          <w:sz w:val="22"/>
          <w:szCs w:val="22"/>
        </w:rPr>
      </w:pPr>
      <w:r w:rsidRPr="002C4EA3">
        <w:rPr>
          <w:rFonts w:eastAsia="Calibri"/>
          <w:sz w:val="22"/>
          <w:szCs w:val="22"/>
        </w:rPr>
        <w:t xml:space="preserve">• samodzielne tworzenie notatek z lekcji w różnej formie (np. tekstowych, map myśli, </w:t>
      </w:r>
      <w:proofErr w:type="spellStart"/>
      <w:r w:rsidRPr="002C4EA3">
        <w:rPr>
          <w:rFonts w:eastAsia="Calibri"/>
          <w:sz w:val="22"/>
          <w:szCs w:val="22"/>
        </w:rPr>
        <w:t>skechnotek</w:t>
      </w:r>
      <w:proofErr w:type="spellEnd"/>
      <w:r w:rsidRPr="002C4EA3">
        <w:rPr>
          <w:rFonts w:eastAsia="Calibri"/>
          <w:sz w:val="22"/>
          <w:szCs w:val="22"/>
        </w:rPr>
        <w:t>)</w:t>
      </w:r>
    </w:p>
    <w:p w:rsidR="002C4EA3" w:rsidRPr="002C4EA3" w:rsidRDefault="002C4EA3" w:rsidP="002C4EA3">
      <w:pPr>
        <w:pStyle w:val="Nagwek1"/>
        <w:spacing w:line="240" w:lineRule="auto"/>
        <w:jc w:val="both"/>
        <w:rPr>
          <w:rFonts w:eastAsia="Calibri"/>
          <w:sz w:val="22"/>
          <w:szCs w:val="22"/>
        </w:rPr>
      </w:pPr>
      <w:r w:rsidRPr="002C4EA3">
        <w:rPr>
          <w:rFonts w:eastAsia="Calibri"/>
          <w:sz w:val="22"/>
          <w:szCs w:val="22"/>
        </w:rPr>
        <w:t>• przepisywanie niezbędnych informacji z tablicy</w:t>
      </w:r>
    </w:p>
    <w:p w:rsidR="002C4EA3" w:rsidRPr="002C4EA3" w:rsidRDefault="002C4EA3" w:rsidP="002C4EA3">
      <w:pPr>
        <w:pStyle w:val="Nagwek1"/>
        <w:spacing w:line="240" w:lineRule="auto"/>
        <w:jc w:val="both"/>
        <w:rPr>
          <w:rFonts w:eastAsia="Calibri"/>
          <w:sz w:val="22"/>
          <w:szCs w:val="22"/>
        </w:rPr>
      </w:pPr>
      <w:r w:rsidRPr="002C4EA3">
        <w:rPr>
          <w:rFonts w:eastAsia="Calibri"/>
          <w:sz w:val="22"/>
          <w:szCs w:val="22"/>
        </w:rPr>
        <w:t>• samodzielne tworzenie czytelnych rysunków i schematów</w:t>
      </w:r>
    </w:p>
    <w:p w:rsidR="002C4EA3" w:rsidRPr="002C4EA3" w:rsidRDefault="002C4EA3" w:rsidP="002C4EA3">
      <w:pPr>
        <w:pStyle w:val="Nagwek1"/>
        <w:spacing w:line="240" w:lineRule="auto"/>
        <w:jc w:val="both"/>
        <w:rPr>
          <w:rFonts w:eastAsia="Calibri"/>
          <w:sz w:val="22"/>
          <w:szCs w:val="22"/>
        </w:rPr>
      </w:pPr>
      <w:r w:rsidRPr="002C4EA3">
        <w:rPr>
          <w:rFonts w:eastAsia="Calibri"/>
          <w:sz w:val="22"/>
          <w:szCs w:val="22"/>
        </w:rPr>
        <w:t>• rozwiązywanie zadań w zeszycie przedmiotowym</w:t>
      </w:r>
    </w:p>
    <w:p w:rsidR="002C4EA3" w:rsidRPr="002C4EA3" w:rsidRDefault="002C4EA3" w:rsidP="002C4EA3">
      <w:pPr>
        <w:pStyle w:val="Nagwek1"/>
        <w:jc w:val="both"/>
        <w:rPr>
          <w:rFonts w:eastAsia="Calibri"/>
          <w:sz w:val="22"/>
          <w:szCs w:val="22"/>
        </w:rPr>
      </w:pPr>
      <w:r w:rsidRPr="002C4EA3">
        <w:rPr>
          <w:rFonts w:eastAsia="Calibri"/>
          <w:sz w:val="22"/>
          <w:szCs w:val="22"/>
        </w:rPr>
        <w:t xml:space="preserve">Rodzicom oceny dają wgląd w przebieg procesu nauczania dziecka oraz wskazują postęp (bądź jego brak) w nauce. </w:t>
      </w:r>
    </w:p>
    <w:p w:rsidR="002C4EA3" w:rsidRPr="002C4EA3" w:rsidRDefault="002C4EA3" w:rsidP="002C4EA3">
      <w:pPr>
        <w:pStyle w:val="Nagwek1"/>
        <w:jc w:val="both"/>
        <w:rPr>
          <w:rFonts w:eastAsia="Calibri"/>
          <w:b/>
          <w:bCs/>
          <w:sz w:val="24"/>
          <w:szCs w:val="24"/>
        </w:rPr>
      </w:pPr>
      <w:r w:rsidRPr="002C4EA3">
        <w:rPr>
          <w:rFonts w:eastAsia="Calibri"/>
          <w:b/>
          <w:bCs/>
          <w:sz w:val="24"/>
          <w:szCs w:val="24"/>
        </w:rPr>
        <w:t>Zgodnie z WO i Statutem Szkoły ocenę ze sprawdzianów ustala się według skali procentowej:</w:t>
      </w:r>
    </w:p>
    <w:p w:rsidR="002C4EA3" w:rsidRPr="002C4EA3" w:rsidRDefault="002C4EA3" w:rsidP="002C4EA3">
      <w:pPr>
        <w:pStyle w:val="Nagwek1"/>
        <w:spacing w:line="240" w:lineRule="auto"/>
        <w:jc w:val="both"/>
        <w:rPr>
          <w:rFonts w:eastAsia="Calibri"/>
          <w:sz w:val="22"/>
          <w:szCs w:val="22"/>
        </w:rPr>
      </w:pPr>
      <w:r w:rsidRPr="002C4EA3">
        <w:rPr>
          <w:rFonts w:eastAsia="Calibri"/>
          <w:sz w:val="22"/>
          <w:szCs w:val="22"/>
        </w:rPr>
        <w:t>100% - ocena celująca</w:t>
      </w:r>
    </w:p>
    <w:p w:rsidR="002C4EA3" w:rsidRPr="002C4EA3" w:rsidRDefault="002C4EA3" w:rsidP="002C4EA3">
      <w:pPr>
        <w:pStyle w:val="Nagwek1"/>
        <w:spacing w:line="240" w:lineRule="auto"/>
        <w:jc w:val="both"/>
        <w:rPr>
          <w:rFonts w:eastAsia="Calibri"/>
          <w:sz w:val="22"/>
          <w:szCs w:val="22"/>
        </w:rPr>
      </w:pPr>
      <w:r w:rsidRPr="002C4EA3">
        <w:rPr>
          <w:rFonts w:eastAsia="Calibri"/>
          <w:sz w:val="22"/>
          <w:szCs w:val="22"/>
        </w:rPr>
        <w:t>99%- 90% -  ocena bardzo dobra</w:t>
      </w:r>
    </w:p>
    <w:p w:rsidR="002C4EA3" w:rsidRPr="002C4EA3" w:rsidRDefault="002C4EA3" w:rsidP="002C4EA3">
      <w:pPr>
        <w:pStyle w:val="Nagwek1"/>
        <w:spacing w:line="240" w:lineRule="auto"/>
        <w:jc w:val="both"/>
        <w:rPr>
          <w:rFonts w:eastAsia="Calibri"/>
          <w:sz w:val="22"/>
          <w:szCs w:val="22"/>
        </w:rPr>
      </w:pPr>
      <w:r w:rsidRPr="002C4EA3">
        <w:rPr>
          <w:rFonts w:eastAsia="Calibri"/>
          <w:sz w:val="22"/>
          <w:szCs w:val="22"/>
        </w:rPr>
        <w:t xml:space="preserve">89% - 75% -  ocena </w:t>
      </w:r>
      <w:proofErr w:type="spellStart"/>
      <w:r w:rsidRPr="002C4EA3">
        <w:rPr>
          <w:rFonts w:eastAsia="Calibri"/>
          <w:sz w:val="22"/>
          <w:szCs w:val="22"/>
        </w:rPr>
        <w:t>dobr</w:t>
      </w:r>
      <w:proofErr w:type="spellEnd"/>
    </w:p>
    <w:p w:rsidR="002C4EA3" w:rsidRPr="002C4EA3" w:rsidRDefault="002C4EA3" w:rsidP="002C4EA3">
      <w:pPr>
        <w:pStyle w:val="Nagwek1"/>
        <w:spacing w:line="240" w:lineRule="auto"/>
        <w:jc w:val="both"/>
        <w:rPr>
          <w:rFonts w:eastAsia="Calibri"/>
          <w:sz w:val="22"/>
          <w:szCs w:val="22"/>
        </w:rPr>
      </w:pPr>
      <w:r w:rsidRPr="002C4EA3">
        <w:rPr>
          <w:rFonts w:eastAsia="Calibri"/>
          <w:sz w:val="22"/>
          <w:szCs w:val="22"/>
        </w:rPr>
        <w:t>74% - 50% -  ocena dostateczna</w:t>
      </w:r>
    </w:p>
    <w:p w:rsidR="002C4EA3" w:rsidRPr="002C4EA3" w:rsidRDefault="002C4EA3" w:rsidP="002C4EA3">
      <w:pPr>
        <w:pStyle w:val="Nagwek1"/>
        <w:spacing w:line="240" w:lineRule="auto"/>
        <w:jc w:val="both"/>
        <w:rPr>
          <w:rFonts w:eastAsia="Calibri"/>
          <w:sz w:val="22"/>
          <w:szCs w:val="22"/>
        </w:rPr>
      </w:pPr>
      <w:r w:rsidRPr="002C4EA3">
        <w:rPr>
          <w:rFonts w:eastAsia="Calibri"/>
          <w:sz w:val="22"/>
          <w:szCs w:val="22"/>
        </w:rPr>
        <w:t>49% - 30% -  ocena dopuszczająca</w:t>
      </w:r>
    </w:p>
    <w:p w:rsidR="002C4EA3" w:rsidRDefault="002C4EA3" w:rsidP="002C4EA3">
      <w:pPr>
        <w:pStyle w:val="Nagwek1"/>
        <w:jc w:val="both"/>
        <w:rPr>
          <w:rFonts w:eastAsia="Calibri"/>
          <w:sz w:val="22"/>
          <w:szCs w:val="22"/>
        </w:rPr>
      </w:pPr>
      <w:r w:rsidRPr="002C4EA3">
        <w:rPr>
          <w:rFonts w:eastAsia="Calibri"/>
          <w:sz w:val="22"/>
          <w:szCs w:val="22"/>
        </w:rPr>
        <w:t>29% - 0% -  ocena niedostateczna</w:t>
      </w:r>
    </w:p>
    <w:p w:rsidR="002C4EA3" w:rsidRPr="002C4EA3" w:rsidRDefault="002C4EA3" w:rsidP="002C4EA3">
      <w:pPr>
        <w:pStyle w:val="Nagwek1"/>
        <w:jc w:val="both"/>
        <w:rPr>
          <w:rFonts w:eastAsia="Calibri"/>
          <w:b/>
          <w:bCs/>
          <w:sz w:val="22"/>
          <w:szCs w:val="22"/>
        </w:rPr>
      </w:pPr>
      <w:r w:rsidRPr="002C4EA3">
        <w:rPr>
          <w:rFonts w:eastAsia="Calibri"/>
          <w:b/>
          <w:bCs/>
          <w:sz w:val="22"/>
          <w:szCs w:val="22"/>
        </w:rPr>
        <w:lastRenderedPageBreak/>
        <w:t>Ocenie podlegają:</w:t>
      </w:r>
    </w:p>
    <w:p w:rsidR="002C4EA3" w:rsidRPr="002C4EA3" w:rsidRDefault="002C4EA3" w:rsidP="002C4EA3">
      <w:pPr>
        <w:pStyle w:val="Nagwek1"/>
        <w:spacing w:line="240" w:lineRule="auto"/>
        <w:jc w:val="both"/>
        <w:rPr>
          <w:rFonts w:eastAsia="Calibri"/>
          <w:sz w:val="22"/>
          <w:szCs w:val="22"/>
        </w:rPr>
      </w:pPr>
      <w:r w:rsidRPr="002C4EA3">
        <w:rPr>
          <w:rFonts w:eastAsia="Calibri"/>
          <w:sz w:val="22"/>
          <w:szCs w:val="22"/>
        </w:rPr>
        <w:t>• odpowiedzi ustne</w:t>
      </w:r>
    </w:p>
    <w:p w:rsidR="002C4EA3" w:rsidRPr="002C4EA3" w:rsidRDefault="002C4EA3" w:rsidP="002C4EA3">
      <w:pPr>
        <w:pStyle w:val="Nagwek1"/>
        <w:spacing w:line="240" w:lineRule="auto"/>
        <w:jc w:val="both"/>
        <w:rPr>
          <w:rFonts w:eastAsia="Calibri"/>
          <w:sz w:val="22"/>
          <w:szCs w:val="22"/>
        </w:rPr>
      </w:pPr>
      <w:r w:rsidRPr="002C4EA3">
        <w:rPr>
          <w:rFonts w:eastAsia="Calibri"/>
          <w:sz w:val="22"/>
          <w:szCs w:val="22"/>
        </w:rPr>
        <w:t>• aktywność na lekcji</w:t>
      </w:r>
    </w:p>
    <w:p w:rsidR="002C4EA3" w:rsidRPr="002C4EA3" w:rsidRDefault="002C4EA3" w:rsidP="002C4EA3">
      <w:pPr>
        <w:pStyle w:val="Nagwek1"/>
        <w:spacing w:line="240" w:lineRule="auto"/>
        <w:jc w:val="both"/>
        <w:rPr>
          <w:rFonts w:eastAsia="Calibri"/>
          <w:sz w:val="22"/>
          <w:szCs w:val="22"/>
        </w:rPr>
      </w:pPr>
      <w:r w:rsidRPr="002C4EA3">
        <w:rPr>
          <w:rFonts w:eastAsia="Calibri"/>
          <w:sz w:val="22"/>
          <w:szCs w:val="22"/>
        </w:rPr>
        <w:t>• samodzielne wykonywanie doświadczeń i ich dokumentowanie</w:t>
      </w:r>
    </w:p>
    <w:p w:rsidR="002C4EA3" w:rsidRPr="002C4EA3" w:rsidRDefault="002C4EA3" w:rsidP="002C4EA3">
      <w:pPr>
        <w:pStyle w:val="Nagwek1"/>
        <w:spacing w:line="240" w:lineRule="auto"/>
        <w:jc w:val="both"/>
        <w:rPr>
          <w:rFonts w:eastAsia="Calibri"/>
          <w:sz w:val="22"/>
          <w:szCs w:val="22"/>
        </w:rPr>
      </w:pPr>
      <w:r w:rsidRPr="002C4EA3">
        <w:rPr>
          <w:rFonts w:eastAsia="Calibri"/>
          <w:sz w:val="22"/>
          <w:szCs w:val="22"/>
        </w:rPr>
        <w:t>• prace klasowe, sprawdziany, testy, kartkówki</w:t>
      </w:r>
    </w:p>
    <w:p w:rsidR="002C4EA3" w:rsidRPr="002C4EA3" w:rsidRDefault="002C4EA3" w:rsidP="002C4EA3">
      <w:pPr>
        <w:pStyle w:val="Nagwek1"/>
        <w:spacing w:line="240" w:lineRule="auto"/>
        <w:jc w:val="both"/>
        <w:rPr>
          <w:rFonts w:eastAsia="Calibri"/>
          <w:sz w:val="22"/>
          <w:szCs w:val="22"/>
        </w:rPr>
      </w:pPr>
      <w:r w:rsidRPr="002C4EA3">
        <w:rPr>
          <w:rFonts w:eastAsia="Calibri"/>
          <w:sz w:val="22"/>
          <w:szCs w:val="22"/>
        </w:rPr>
        <w:t xml:space="preserve">• karty pracy do wykonania na lekcji samodzielnie lub w parach/grupach </w:t>
      </w:r>
    </w:p>
    <w:p w:rsidR="002C4EA3" w:rsidRPr="002C4EA3" w:rsidRDefault="002C4EA3" w:rsidP="002C4EA3">
      <w:pPr>
        <w:pStyle w:val="Nagwek1"/>
        <w:spacing w:line="240" w:lineRule="auto"/>
        <w:jc w:val="both"/>
        <w:rPr>
          <w:rFonts w:eastAsia="Calibri"/>
          <w:sz w:val="22"/>
          <w:szCs w:val="22"/>
        </w:rPr>
      </w:pPr>
      <w:r w:rsidRPr="002C4EA3">
        <w:rPr>
          <w:rFonts w:eastAsia="Calibri"/>
          <w:sz w:val="22"/>
          <w:szCs w:val="22"/>
        </w:rPr>
        <w:t>• projekty klasowe</w:t>
      </w:r>
    </w:p>
    <w:p w:rsidR="002C4EA3" w:rsidRPr="002C4EA3" w:rsidRDefault="002C4EA3" w:rsidP="002C4EA3">
      <w:pPr>
        <w:pStyle w:val="Nagwek1"/>
        <w:spacing w:line="240" w:lineRule="auto"/>
        <w:jc w:val="both"/>
        <w:rPr>
          <w:rFonts w:eastAsia="Calibri"/>
          <w:sz w:val="22"/>
          <w:szCs w:val="22"/>
        </w:rPr>
      </w:pPr>
      <w:r w:rsidRPr="002C4EA3">
        <w:rPr>
          <w:rFonts w:eastAsia="Calibri"/>
          <w:sz w:val="22"/>
          <w:szCs w:val="22"/>
        </w:rPr>
        <w:t>• praca z tekstem źródłowym czy popularnonaukowym</w:t>
      </w:r>
    </w:p>
    <w:p w:rsidR="002C4EA3" w:rsidRPr="002C4EA3" w:rsidRDefault="002C4EA3" w:rsidP="002C4EA3">
      <w:pPr>
        <w:pStyle w:val="Nagwek1"/>
        <w:spacing w:line="240" w:lineRule="auto"/>
        <w:jc w:val="both"/>
        <w:rPr>
          <w:rFonts w:eastAsia="Calibri"/>
          <w:sz w:val="22"/>
          <w:szCs w:val="22"/>
        </w:rPr>
      </w:pPr>
      <w:r w:rsidRPr="002C4EA3">
        <w:rPr>
          <w:rFonts w:eastAsia="Calibri"/>
          <w:sz w:val="22"/>
          <w:szCs w:val="22"/>
        </w:rPr>
        <w:t>oraz:</w:t>
      </w:r>
    </w:p>
    <w:p w:rsidR="002C4EA3" w:rsidRPr="002C4EA3" w:rsidRDefault="002C4EA3" w:rsidP="002C4EA3">
      <w:pPr>
        <w:pStyle w:val="Nagwek1"/>
        <w:spacing w:line="240" w:lineRule="auto"/>
        <w:jc w:val="both"/>
        <w:rPr>
          <w:rFonts w:eastAsia="Calibri"/>
          <w:sz w:val="22"/>
          <w:szCs w:val="22"/>
        </w:rPr>
      </w:pPr>
      <w:r w:rsidRPr="002C4EA3">
        <w:rPr>
          <w:rFonts w:eastAsia="Calibri"/>
          <w:sz w:val="22"/>
          <w:szCs w:val="22"/>
        </w:rPr>
        <w:t>• zaangażowanie w proces uczenia się</w:t>
      </w:r>
    </w:p>
    <w:p w:rsidR="002C4EA3" w:rsidRPr="002C4EA3" w:rsidRDefault="002C4EA3" w:rsidP="002C4EA3">
      <w:pPr>
        <w:pStyle w:val="Nagwek1"/>
        <w:spacing w:line="240" w:lineRule="auto"/>
        <w:jc w:val="both"/>
        <w:rPr>
          <w:rFonts w:eastAsia="Calibri"/>
          <w:sz w:val="22"/>
          <w:szCs w:val="22"/>
        </w:rPr>
      </w:pPr>
      <w:r w:rsidRPr="002C4EA3">
        <w:rPr>
          <w:rFonts w:eastAsia="Calibri"/>
          <w:sz w:val="22"/>
          <w:szCs w:val="22"/>
        </w:rPr>
        <w:t>• samodzielność</w:t>
      </w:r>
    </w:p>
    <w:p w:rsidR="002C4EA3" w:rsidRPr="002C4EA3" w:rsidRDefault="002C4EA3" w:rsidP="002C4EA3">
      <w:pPr>
        <w:pStyle w:val="Nagwek1"/>
        <w:spacing w:line="240" w:lineRule="auto"/>
        <w:jc w:val="both"/>
        <w:rPr>
          <w:rFonts w:eastAsia="Calibri"/>
          <w:sz w:val="22"/>
          <w:szCs w:val="22"/>
        </w:rPr>
      </w:pPr>
      <w:r w:rsidRPr="002C4EA3">
        <w:rPr>
          <w:rFonts w:eastAsia="Calibri"/>
          <w:sz w:val="22"/>
          <w:szCs w:val="22"/>
        </w:rPr>
        <w:t>• przygotowanie do zajęć</w:t>
      </w:r>
    </w:p>
    <w:p w:rsidR="002C4EA3" w:rsidRPr="002C4EA3" w:rsidRDefault="002C4EA3" w:rsidP="002C4EA3">
      <w:pPr>
        <w:pStyle w:val="Nagwek1"/>
        <w:spacing w:line="240" w:lineRule="auto"/>
        <w:jc w:val="both"/>
        <w:rPr>
          <w:rFonts w:eastAsia="Calibri"/>
          <w:sz w:val="22"/>
          <w:szCs w:val="22"/>
        </w:rPr>
      </w:pPr>
      <w:r w:rsidRPr="002C4EA3">
        <w:rPr>
          <w:rFonts w:eastAsia="Calibri"/>
          <w:sz w:val="22"/>
          <w:szCs w:val="22"/>
        </w:rPr>
        <w:t>• systematyczność</w:t>
      </w:r>
    </w:p>
    <w:p w:rsidR="002C4EA3" w:rsidRPr="002C4EA3" w:rsidRDefault="002C4EA3" w:rsidP="002C4EA3">
      <w:pPr>
        <w:pStyle w:val="Nagwek1"/>
        <w:jc w:val="both"/>
        <w:rPr>
          <w:rFonts w:eastAsia="Calibri"/>
          <w:sz w:val="22"/>
          <w:szCs w:val="22"/>
        </w:rPr>
      </w:pPr>
    </w:p>
    <w:p w:rsidR="002C4EA3" w:rsidRPr="002C4EA3" w:rsidRDefault="002C4EA3" w:rsidP="002C4EA3">
      <w:pPr>
        <w:pStyle w:val="Nagwek1"/>
        <w:jc w:val="both"/>
        <w:rPr>
          <w:rFonts w:eastAsia="Calibri"/>
          <w:sz w:val="22"/>
          <w:szCs w:val="22"/>
        </w:rPr>
      </w:pPr>
      <w:r w:rsidRPr="002C4EA3">
        <w:rPr>
          <w:rFonts w:eastAsia="Calibri"/>
          <w:b/>
          <w:bCs/>
          <w:sz w:val="22"/>
          <w:szCs w:val="22"/>
        </w:rPr>
        <w:lastRenderedPageBreak/>
        <w:t xml:space="preserve">Ocenę śródroczną ustala się na podstawie ocen cząstkowych uzyskanych przez ucznia </w:t>
      </w:r>
      <w:r w:rsidRPr="002C4EA3">
        <w:rPr>
          <w:rFonts w:eastAsia="Calibri"/>
          <w:sz w:val="22"/>
          <w:szCs w:val="22"/>
        </w:rPr>
        <w:t>w I półroczu, a ocenę roczną na podstawie oceny śródrocznej i ocen cząstkowych uzyskanych przez ucznia w II półroczu. Ocena śródroczna i roczna nie jest średnią arytmetyczną ocen cząstkowych. Nauczyciel może w uzasadnionych przypadkach podwyższyć (jeśli sprawdziany pisemne zostały poprawione na ocenę wyższą) lub obniżyć ocenę (jeśli uczeń nie pisał sprawdzianów lub nie podejmuje próby poprawy oceny niedostatecznej). Ostateczna decyzja należy do nauczyciela.</w:t>
      </w:r>
    </w:p>
    <w:p w:rsidR="002C4EA3" w:rsidRPr="002C4EA3" w:rsidRDefault="002C4EA3" w:rsidP="002C4EA3">
      <w:pPr>
        <w:pStyle w:val="Nagwek1"/>
        <w:jc w:val="both"/>
        <w:rPr>
          <w:rFonts w:eastAsia="Calibri"/>
          <w:b/>
          <w:bCs/>
          <w:sz w:val="24"/>
          <w:szCs w:val="24"/>
        </w:rPr>
      </w:pPr>
      <w:r w:rsidRPr="002C4EA3">
        <w:rPr>
          <w:rFonts w:eastAsia="Calibri"/>
          <w:b/>
          <w:bCs/>
          <w:sz w:val="24"/>
          <w:szCs w:val="24"/>
        </w:rPr>
        <w:t>Kryteria i zasady oceniania</w:t>
      </w:r>
    </w:p>
    <w:p w:rsidR="002C4EA3" w:rsidRPr="002C4EA3" w:rsidRDefault="002C4EA3" w:rsidP="002C4EA3">
      <w:pPr>
        <w:pStyle w:val="Nagwek1"/>
        <w:spacing w:line="240" w:lineRule="auto"/>
        <w:jc w:val="both"/>
        <w:rPr>
          <w:rFonts w:eastAsia="Calibri"/>
          <w:sz w:val="22"/>
          <w:szCs w:val="22"/>
        </w:rPr>
      </w:pPr>
      <w:r w:rsidRPr="002C4EA3">
        <w:rPr>
          <w:rFonts w:eastAsia="Calibri"/>
          <w:sz w:val="22"/>
          <w:szCs w:val="22"/>
        </w:rPr>
        <w:t>•</w:t>
      </w:r>
      <w:r w:rsidRPr="002C4EA3">
        <w:rPr>
          <w:rFonts w:eastAsia="Calibri"/>
          <w:sz w:val="22"/>
          <w:szCs w:val="22"/>
        </w:rPr>
        <w:tab/>
        <w:t xml:space="preserve">uczeń klasy  ma prawo do zgłoszenia jednego nieprzygotowania w półroczu, </w:t>
      </w:r>
    </w:p>
    <w:p w:rsidR="002C4EA3" w:rsidRPr="002C4EA3" w:rsidRDefault="002C4EA3" w:rsidP="002C4EA3">
      <w:pPr>
        <w:pStyle w:val="Nagwek1"/>
        <w:spacing w:line="240" w:lineRule="auto"/>
        <w:jc w:val="both"/>
        <w:rPr>
          <w:rFonts w:eastAsia="Calibri"/>
          <w:sz w:val="22"/>
          <w:szCs w:val="22"/>
        </w:rPr>
      </w:pPr>
      <w:r w:rsidRPr="002C4EA3">
        <w:rPr>
          <w:rFonts w:eastAsia="Calibri"/>
          <w:sz w:val="22"/>
          <w:szCs w:val="22"/>
        </w:rPr>
        <w:t>•</w:t>
      </w:r>
      <w:r w:rsidRPr="002C4EA3">
        <w:rPr>
          <w:rFonts w:eastAsia="Calibri"/>
          <w:sz w:val="22"/>
          <w:szCs w:val="22"/>
        </w:rPr>
        <w:tab/>
        <w:t xml:space="preserve"> brak zgłoszenia nieprzygotowania skutkuje otrzymaniem oceny niedostateczne, </w:t>
      </w:r>
    </w:p>
    <w:p w:rsidR="002C4EA3" w:rsidRPr="002C4EA3" w:rsidRDefault="002C4EA3" w:rsidP="002C4EA3">
      <w:pPr>
        <w:pStyle w:val="Nagwek1"/>
        <w:spacing w:line="240" w:lineRule="auto"/>
        <w:jc w:val="both"/>
        <w:rPr>
          <w:rFonts w:eastAsia="Calibri"/>
          <w:sz w:val="22"/>
          <w:szCs w:val="22"/>
        </w:rPr>
      </w:pPr>
      <w:r w:rsidRPr="002C4EA3">
        <w:rPr>
          <w:rFonts w:eastAsia="Calibri"/>
          <w:sz w:val="22"/>
          <w:szCs w:val="22"/>
        </w:rPr>
        <w:t>•</w:t>
      </w:r>
      <w:r w:rsidRPr="002C4EA3">
        <w:rPr>
          <w:rFonts w:eastAsia="Calibri"/>
          <w:sz w:val="22"/>
          <w:szCs w:val="22"/>
        </w:rPr>
        <w:tab/>
        <w:t>aktywność i praca ucznia na lekcji ocenianie są za pomocą plusów i minusów. Uczeń za każde trzy plusy otrzymuje ocenę bardzo dobrą, za każde trzy minusy ocenę niedostateczną.</w:t>
      </w:r>
    </w:p>
    <w:p w:rsidR="002C4EA3" w:rsidRPr="002C4EA3" w:rsidRDefault="002C4EA3" w:rsidP="002C4EA3">
      <w:pPr>
        <w:pStyle w:val="Nagwek1"/>
        <w:spacing w:line="240" w:lineRule="auto"/>
        <w:jc w:val="both"/>
        <w:rPr>
          <w:rFonts w:eastAsia="Calibri"/>
          <w:sz w:val="22"/>
          <w:szCs w:val="22"/>
        </w:rPr>
      </w:pPr>
    </w:p>
    <w:p w:rsidR="002C4EA3" w:rsidRPr="002C4EA3" w:rsidRDefault="002C4EA3" w:rsidP="002C4EA3">
      <w:pPr>
        <w:pStyle w:val="Nagwek1"/>
        <w:jc w:val="both"/>
        <w:rPr>
          <w:rFonts w:eastAsia="Calibri"/>
          <w:b/>
          <w:bCs/>
          <w:sz w:val="22"/>
          <w:szCs w:val="22"/>
        </w:rPr>
      </w:pPr>
      <w:r w:rsidRPr="002C4EA3">
        <w:rPr>
          <w:rFonts w:eastAsia="Calibri"/>
          <w:b/>
          <w:bCs/>
          <w:sz w:val="22"/>
          <w:szCs w:val="22"/>
        </w:rPr>
        <w:t>Ocenę celującą otrzymuje uczeń, który:</w:t>
      </w:r>
    </w:p>
    <w:p w:rsidR="002C4EA3" w:rsidRPr="002C4EA3" w:rsidRDefault="002C4EA3" w:rsidP="002C4EA3">
      <w:pPr>
        <w:pStyle w:val="Bezodstpw"/>
        <w:jc w:val="both"/>
      </w:pPr>
      <w:r w:rsidRPr="002C4EA3">
        <w:t>1)</w:t>
      </w:r>
      <w:r w:rsidRPr="002C4EA3">
        <w:tab/>
        <w:t>perfekcyjnie opanował wiedzę i umiejętności zawarte w podstawie programowej,</w:t>
      </w:r>
    </w:p>
    <w:p w:rsidR="002C4EA3" w:rsidRPr="002C4EA3" w:rsidRDefault="002C4EA3" w:rsidP="002C4EA3">
      <w:pPr>
        <w:pStyle w:val="Bezodstpw"/>
        <w:jc w:val="both"/>
      </w:pPr>
      <w:r w:rsidRPr="002C4EA3">
        <w:t>2)</w:t>
      </w:r>
      <w:r w:rsidRPr="002C4EA3">
        <w:tab/>
        <w:t xml:space="preserve"> wyjaśnia i uzasadnia znaczenie procesów biologicznych oraz biochemicznych, na podstawie ilustracji analizuje budowę tkanek,  wykazuje związek istniejący między budową tkanek zwierzęcych i roślinnych a pełnionymi przez nie funkcjami, wykazuje związek istniejący między budową organizmów a środowiskiem ich życia, analizuje możliwości zakażenia się chorobami wywoływanymi przez patogeny, ocenia znaczenie organizmów w przyrodzie i dla człowieka, analizuje zależność między rodzajami spożywanych pokarmów a funkcjonowaniem organizmu, </w:t>
      </w:r>
    </w:p>
    <w:p w:rsidR="002C4EA3" w:rsidRPr="002C4EA3" w:rsidRDefault="002C4EA3" w:rsidP="002C4EA3">
      <w:pPr>
        <w:pStyle w:val="Bezodstpw"/>
        <w:jc w:val="both"/>
      </w:pPr>
      <w:r w:rsidRPr="002C4EA3">
        <w:t>3)</w:t>
      </w:r>
      <w:r w:rsidRPr="002C4EA3">
        <w:tab/>
        <w:t>biegle posługuje się zdobytymi wiadomościami w rozwiązywaniu problemów teoretycznych lub praktycznych, proponuje rozwiązania nietypowe,</w:t>
      </w:r>
    </w:p>
    <w:p w:rsidR="002C4EA3" w:rsidRPr="002C4EA3" w:rsidRDefault="002C4EA3" w:rsidP="002C4EA3">
      <w:pPr>
        <w:pStyle w:val="Bezodstpw"/>
        <w:jc w:val="both"/>
      </w:pPr>
      <w:r w:rsidRPr="002C4EA3">
        <w:t>4)</w:t>
      </w:r>
      <w:r w:rsidRPr="002C4EA3">
        <w:tab/>
        <w:t>osiąga sukcesy w konkursach, kwalifikując się do finałów na szczeblu rejonowym (powiatowym) i wyższym.</w:t>
      </w:r>
    </w:p>
    <w:p w:rsidR="002C4EA3" w:rsidRPr="002C4EA3" w:rsidRDefault="002C4EA3" w:rsidP="002C4EA3">
      <w:pPr>
        <w:pStyle w:val="Nagwek1"/>
        <w:jc w:val="both"/>
        <w:rPr>
          <w:rFonts w:eastAsia="Calibri"/>
          <w:b/>
          <w:bCs/>
          <w:sz w:val="22"/>
          <w:szCs w:val="22"/>
        </w:rPr>
      </w:pPr>
      <w:r w:rsidRPr="002C4EA3">
        <w:rPr>
          <w:rFonts w:eastAsia="Calibri"/>
          <w:sz w:val="22"/>
          <w:szCs w:val="22"/>
        </w:rPr>
        <w:lastRenderedPageBreak/>
        <w:tab/>
      </w:r>
      <w:r w:rsidRPr="002C4EA3">
        <w:rPr>
          <w:rFonts w:eastAsia="Calibri"/>
          <w:b/>
          <w:bCs/>
          <w:sz w:val="22"/>
          <w:szCs w:val="22"/>
        </w:rPr>
        <w:t>Ocenę bardzo dobrą otrzymuje uczeń, który:</w:t>
      </w:r>
    </w:p>
    <w:p w:rsidR="002C4EA3" w:rsidRPr="002C4EA3" w:rsidRDefault="002C4EA3" w:rsidP="002C4EA3">
      <w:pPr>
        <w:pStyle w:val="Bezodstpw"/>
        <w:jc w:val="both"/>
      </w:pPr>
      <w:r w:rsidRPr="002C4EA3">
        <w:t>1)</w:t>
      </w:r>
      <w:r w:rsidRPr="002C4EA3">
        <w:tab/>
        <w:t xml:space="preserve">opanował pełny zakres wiedzy i umiejętności określonych podstawą programową, </w:t>
      </w:r>
    </w:p>
    <w:p w:rsidR="002C4EA3" w:rsidRDefault="002C4EA3" w:rsidP="002C4EA3">
      <w:pPr>
        <w:pStyle w:val="Bezodstpw"/>
        <w:jc w:val="both"/>
      </w:pPr>
      <w:r w:rsidRPr="002C4EA3">
        <w:t>2)</w:t>
      </w:r>
      <w:r w:rsidRPr="002C4EA3">
        <w:tab/>
        <w:t>charakteryzuje budowę poszczególnych tkanek, rozpoznaje na ilustracji rodzaje tkanek, samodzielnie przeprowadza obserwację mikroskopową, omawia właściwości tkanek, charakteryzuje wskazane czynności życiowe organizmów, omawia sposoby zapobiegania zarażeniu się patogenami, omawia znaczenie profilaktyki, charakteryzuje wskazane czynności życiowe organizmów,</w:t>
      </w:r>
    </w:p>
    <w:p w:rsidR="002C4EA3" w:rsidRDefault="002C4EA3" w:rsidP="002C4EA3">
      <w:pPr>
        <w:pStyle w:val="Bezodstpw"/>
        <w:jc w:val="both"/>
        <w:rPr>
          <w:rFonts w:eastAsia="Calibri"/>
        </w:rPr>
      </w:pPr>
      <w:r w:rsidRPr="002C4EA3">
        <w:rPr>
          <w:rFonts w:eastAsia="Calibri"/>
        </w:rPr>
        <w:t>3)</w:t>
      </w:r>
      <w:r w:rsidRPr="002C4EA3">
        <w:rPr>
          <w:rFonts w:eastAsia="Calibri"/>
        </w:rPr>
        <w:tab/>
        <w:t>sprawnie posługuje się zdobytymi wiadomościami, rozwiązuje samodzielnie problemy teoretyczne i praktyczne,</w:t>
      </w:r>
    </w:p>
    <w:p w:rsidR="002C4EA3" w:rsidRDefault="002C4EA3" w:rsidP="002C4EA3">
      <w:pPr>
        <w:pStyle w:val="Bezodstpw"/>
        <w:jc w:val="both"/>
        <w:rPr>
          <w:rFonts w:eastAsia="Calibri"/>
        </w:rPr>
      </w:pPr>
      <w:r w:rsidRPr="002C4EA3">
        <w:rPr>
          <w:rFonts w:eastAsia="Calibri"/>
        </w:rPr>
        <w:t>4)</w:t>
      </w:r>
      <w:r w:rsidRPr="002C4EA3">
        <w:rPr>
          <w:rFonts w:eastAsia="Calibri"/>
        </w:rPr>
        <w:tab/>
        <w:t>potrafi zastosować posiadaną wiedzę do rozwiązywania zadań i problemów w nowych sytuacjach.</w:t>
      </w:r>
    </w:p>
    <w:p w:rsidR="002C4EA3" w:rsidRDefault="002C4EA3" w:rsidP="002C4EA3">
      <w:pPr>
        <w:pStyle w:val="Bezodstpw"/>
        <w:jc w:val="both"/>
        <w:rPr>
          <w:rFonts w:eastAsia="Calibri"/>
        </w:rPr>
      </w:pPr>
    </w:p>
    <w:p w:rsidR="002C4EA3" w:rsidRDefault="002C4EA3" w:rsidP="002C4EA3">
      <w:pPr>
        <w:pStyle w:val="Bezodstpw"/>
        <w:jc w:val="both"/>
        <w:rPr>
          <w:rFonts w:eastAsia="Calibri"/>
          <w:b/>
          <w:bCs/>
        </w:rPr>
      </w:pPr>
      <w:r w:rsidRPr="002C4EA3">
        <w:rPr>
          <w:rFonts w:eastAsia="Calibri"/>
          <w:b/>
          <w:bCs/>
        </w:rPr>
        <w:t>Ocenę dobrą otrzymuje uczeń, który:</w:t>
      </w:r>
    </w:p>
    <w:p w:rsidR="002C4EA3" w:rsidRDefault="002C4EA3" w:rsidP="002C4EA3">
      <w:pPr>
        <w:pStyle w:val="Bezodstpw"/>
        <w:jc w:val="both"/>
        <w:rPr>
          <w:rFonts w:eastAsia="Calibri"/>
        </w:rPr>
      </w:pPr>
      <w:r w:rsidRPr="002C4EA3">
        <w:rPr>
          <w:rFonts w:eastAsia="Calibri"/>
        </w:rPr>
        <w:t>1)</w:t>
      </w:r>
      <w:r w:rsidRPr="002C4EA3">
        <w:rPr>
          <w:rFonts w:eastAsia="Calibri"/>
        </w:rPr>
        <w:tab/>
        <w:t xml:space="preserve">opanował wiadomości i umiejętności w zakresie pozwalającym na rozumienie większej części relacji między elementami wiedzy, wyjaśnia istotę zachodzących procesów biologicznych i biochemicznych,  omawia pozytywne i negatywne znaczenie organizmów w przyrodzie i dla człowieka, wskazuje sposoby ochrony organizmów, opisuje przystosowanie organizmów do środowiska życia, omawia wybrane czynności życiowe organizmów, omawia przystosowania organizmów do trybu życia,  </w:t>
      </w:r>
    </w:p>
    <w:p w:rsidR="002C4EA3" w:rsidRDefault="002C4EA3" w:rsidP="002C4EA3">
      <w:pPr>
        <w:pStyle w:val="Bezodstpw"/>
        <w:jc w:val="both"/>
        <w:rPr>
          <w:rFonts w:eastAsia="Calibri"/>
        </w:rPr>
      </w:pPr>
      <w:r w:rsidRPr="002C4EA3">
        <w:rPr>
          <w:rFonts w:eastAsia="Calibri"/>
        </w:rPr>
        <w:t>2)</w:t>
      </w:r>
      <w:r w:rsidRPr="002C4EA3">
        <w:rPr>
          <w:rFonts w:eastAsia="Calibri"/>
        </w:rPr>
        <w:tab/>
        <w:t>poprawnie stosuje wiadomości, rozwiązuje samodzielnie typowe zadania teoretyczne lub praktyczne.</w:t>
      </w:r>
    </w:p>
    <w:p w:rsidR="002C4EA3" w:rsidRDefault="002C4EA3" w:rsidP="002C4EA3">
      <w:pPr>
        <w:pStyle w:val="Bezodstpw"/>
        <w:jc w:val="both"/>
        <w:rPr>
          <w:rFonts w:eastAsia="Calibri"/>
          <w:b/>
          <w:bCs/>
        </w:rPr>
      </w:pPr>
      <w:r w:rsidRPr="002C4EA3">
        <w:rPr>
          <w:rFonts w:eastAsia="Calibri"/>
          <w:b/>
          <w:bCs/>
        </w:rPr>
        <w:t>Ocenę dostateczną otrzymuje uczeń, który:</w:t>
      </w:r>
    </w:p>
    <w:p w:rsidR="002C4EA3" w:rsidRDefault="002C4EA3" w:rsidP="002C4EA3">
      <w:pPr>
        <w:pStyle w:val="Bezodstpw"/>
        <w:jc w:val="both"/>
        <w:rPr>
          <w:rFonts w:eastAsia="Calibri"/>
        </w:rPr>
      </w:pPr>
      <w:r w:rsidRPr="002C4EA3">
        <w:rPr>
          <w:rFonts w:eastAsia="Calibri"/>
        </w:rPr>
        <w:t>1)</w:t>
      </w:r>
      <w:r w:rsidRPr="002C4EA3">
        <w:rPr>
          <w:rFonts w:eastAsia="Calibri"/>
        </w:rPr>
        <w:tab/>
        <w:t xml:space="preserve">opanował podstawowe treści programowe w zakresie umożliwiającym postępy w dalszym uczeniu, wskazuje na modelach elementy budowy organizmów, podaje przykłady zdobywania pokarmu przez organizmy, podaje przykłady organizmów żyjących w Polsce, wymienia główne zagrożenia dla organizmów, określa środowiska życia tych organizmów, wymienia pozytywne i negatywne znaczenie organizmów </w:t>
      </w:r>
      <w:r>
        <w:rPr>
          <w:rFonts w:eastAsia="Calibri"/>
        </w:rPr>
        <w:br/>
      </w:r>
      <w:r w:rsidRPr="002C4EA3">
        <w:rPr>
          <w:rFonts w:eastAsia="Calibri"/>
        </w:rPr>
        <w:t>w przyrodzie, definiuje pojęcia biologiczne,</w:t>
      </w:r>
    </w:p>
    <w:p w:rsidR="002C4EA3" w:rsidRDefault="002C4EA3" w:rsidP="002C4EA3">
      <w:pPr>
        <w:pStyle w:val="Bezodstpw"/>
        <w:jc w:val="both"/>
        <w:rPr>
          <w:rFonts w:eastAsia="Calibri"/>
        </w:rPr>
      </w:pPr>
      <w:r w:rsidRPr="002C4EA3">
        <w:rPr>
          <w:rFonts w:eastAsia="Calibri"/>
        </w:rPr>
        <w:t>2)</w:t>
      </w:r>
      <w:r w:rsidRPr="002C4EA3">
        <w:rPr>
          <w:rFonts w:eastAsia="Calibri"/>
        </w:rPr>
        <w:tab/>
        <w:t>rozwiązuje typowe zadania o średnim stopniu trudności, czasem przy pomocy nauczyciela.</w:t>
      </w:r>
    </w:p>
    <w:p w:rsidR="002C4EA3" w:rsidRDefault="002C4EA3" w:rsidP="002C4EA3">
      <w:pPr>
        <w:pStyle w:val="Bezodstpw"/>
        <w:jc w:val="both"/>
        <w:rPr>
          <w:rFonts w:eastAsia="Calibri"/>
          <w:b/>
          <w:bCs/>
        </w:rPr>
      </w:pPr>
      <w:r w:rsidRPr="002C4EA3">
        <w:rPr>
          <w:rFonts w:eastAsia="Calibri"/>
          <w:b/>
          <w:bCs/>
        </w:rPr>
        <w:t>Ocenę dopuszczającą otrzymuje uczeń, który</w:t>
      </w:r>
    </w:p>
    <w:p w:rsidR="002C4EA3" w:rsidRDefault="002C4EA3" w:rsidP="002C4EA3">
      <w:pPr>
        <w:pStyle w:val="Bezodstpw"/>
        <w:jc w:val="both"/>
        <w:rPr>
          <w:rFonts w:eastAsia="Calibri"/>
        </w:rPr>
      </w:pPr>
      <w:r w:rsidRPr="002C4EA3">
        <w:rPr>
          <w:rFonts w:eastAsia="Calibri"/>
        </w:rPr>
        <w:t>1)</w:t>
      </w:r>
      <w:r w:rsidRPr="002C4EA3">
        <w:rPr>
          <w:rFonts w:eastAsia="Calibri"/>
        </w:rPr>
        <w:tab/>
        <w:t>w ograniczonym zakresie opanował podstawowe wiadomości i umiejętności, a braki nie przekreślają możliwości uzyskania przez ucznia podstawowej wiedzy z danego przedmiotu.</w:t>
      </w:r>
    </w:p>
    <w:p w:rsidR="002C4EA3" w:rsidRDefault="002C4EA3" w:rsidP="002C4EA3">
      <w:pPr>
        <w:pStyle w:val="Bezodstpw"/>
        <w:jc w:val="both"/>
        <w:rPr>
          <w:rFonts w:eastAsia="Calibri"/>
        </w:rPr>
      </w:pPr>
      <w:r w:rsidRPr="002C4EA3">
        <w:rPr>
          <w:rFonts w:eastAsia="Calibri"/>
        </w:rPr>
        <w:t>2)</w:t>
      </w:r>
      <w:r w:rsidRPr="002C4EA3">
        <w:rPr>
          <w:rFonts w:eastAsia="Calibri"/>
        </w:rPr>
        <w:tab/>
        <w:t xml:space="preserve">Wymienia wspólne cechy organizmów, wskazuje miejsce ich występowania,  </w:t>
      </w:r>
    </w:p>
    <w:p w:rsidR="002C4EA3" w:rsidRDefault="002C4EA3" w:rsidP="002C4EA3">
      <w:pPr>
        <w:pStyle w:val="Bezodstpw"/>
        <w:jc w:val="both"/>
        <w:rPr>
          <w:rFonts w:eastAsia="Calibri"/>
          <w:b/>
          <w:bCs/>
        </w:rPr>
      </w:pPr>
      <w:r w:rsidRPr="002C4EA3">
        <w:rPr>
          <w:rFonts w:eastAsia="Calibri"/>
          <w:b/>
          <w:bCs/>
        </w:rPr>
        <w:t>Ocenę niedostateczną otrzymuje uczeń, który:</w:t>
      </w:r>
    </w:p>
    <w:p w:rsidR="002C4EA3" w:rsidRDefault="002C4EA3" w:rsidP="002C4EA3">
      <w:pPr>
        <w:pStyle w:val="Bezodstpw"/>
        <w:jc w:val="both"/>
        <w:rPr>
          <w:rFonts w:eastAsia="Calibri"/>
        </w:rPr>
      </w:pPr>
      <w:r w:rsidRPr="002C4EA3">
        <w:rPr>
          <w:rFonts w:eastAsia="Calibri"/>
        </w:rPr>
        <w:t>1)</w:t>
      </w:r>
      <w:r w:rsidRPr="002C4EA3">
        <w:rPr>
          <w:rFonts w:eastAsia="Calibri"/>
        </w:rPr>
        <w:tab/>
        <w:t>nie opanował niezbędnego minimum podstawowych wiadomości i umiejętności określonych w podstawie programowej,</w:t>
      </w:r>
    </w:p>
    <w:p w:rsidR="002C4EA3" w:rsidRDefault="002C4EA3" w:rsidP="002C4EA3">
      <w:pPr>
        <w:pStyle w:val="Bezodstpw"/>
        <w:jc w:val="both"/>
        <w:rPr>
          <w:rFonts w:eastAsia="Calibri"/>
        </w:rPr>
      </w:pPr>
      <w:r w:rsidRPr="002C4EA3">
        <w:rPr>
          <w:rFonts w:eastAsia="Calibri"/>
        </w:rPr>
        <w:t>2)</w:t>
      </w:r>
      <w:r w:rsidRPr="002C4EA3">
        <w:rPr>
          <w:rFonts w:eastAsia="Calibri"/>
        </w:rPr>
        <w:tab/>
        <w:t>nie jest w stanie, nawet przy pomocy nauczyciela, rozwiązać zadania o niewielkim (elementarnym) stopniu trudności.</w:t>
      </w:r>
    </w:p>
    <w:p w:rsidR="002C4EA3" w:rsidRDefault="002C4EA3" w:rsidP="002C4EA3">
      <w:pPr>
        <w:pStyle w:val="Bezodstpw"/>
        <w:jc w:val="both"/>
        <w:rPr>
          <w:rFonts w:eastAsia="Calibri"/>
        </w:rPr>
      </w:pPr>
    </w:p>
    <w:p w:rsidR="002C4EA3" w:rsidRDefault="002C4EA3" w:rsidP="002C4EA3">
      <w:pPr>
        <w:pStyle w:val="Bezodstpw"/>
        <w:jc w:val="both"/>
        <w:rPr>
          <w:rFonts w:eastAsia="Calibri"/>
          <w:b/>
          <w:bCs/>
        </w:rPr>
      </w:pPr>
      <w:r w:rsidRPr="002C4EA3">
        <w:rPr>
          <w:rFonts w:eastAsia="Calibri"/>
          <w:b/>
          <w:bCs/>
        </w:rPr>
        <w:t>Ilość ocen w semestrze    - Minimalna ilość ocen– 3 oceny</w:t>
      </w:r>
    </w:p>
    <w:p w:rsidR="002C4EA3" w:rsidRDefault="002C4EA3" w:rsidP="002C4EA3">
      <w:pPr>
        <w:pStyle w:val="Bezodstpw"/>
        <w:jc w:val="both"/>
        <w:rPr>
          <w:rFonts w:eastAsia="Calibri"/>
          <w:b/>
          <w:bCs/>
        </w:rPr>
      </w:pPr>
    </w:p>
    <w:p w:rsidR="002C4EA3" w:rsidRDefault="002C4EA3" w:rsidP="002C4EA3">
      <w:pPr>
        <w:pStyle w:val="Bezodstpw"/>
        <w:jc w:val="both"/>
        <w:rPr>
          <w:rFonts w:eastAsia="Calibri"/>
          <w:b/>
          <w:bCs/>
        </w:rPr>
      </w:pPr>
      <w:r w:rsidRPr="002C4EA3">
        <w:rPr>
          <w:rFonts w:eastAsia="Calibri"/>
          <w:b/>
          <w:bCs/>
        </w:rPr>
        <w:t>Prawa i obowiązki uczniów:</w:t>
      </w:r>
    </w:p>
    <w:p w:rsidR="002C4EA3" w:rsidRDefault="002C4EA3" w:rsidP="002C4EA3">
      <w:pPr>
        <w:pStyle w:val="Bezodstpw"/>
        <w:jc w:val="both"/>
        <w:rPr>
          <w:rFonts w:eastAsia="Calibri"/>
        </w:rPr>
      </w:pPr>
      <w:r w:rsidRPr="002C4EA3">
        <w:rPr>
          <w:rFonts w:eastAsia="Calibri"/>
        </w:rPr>
        <w:t>•</w:t>
      </w:r>
      <w:r w:rsidRPr="002C4EA3">
        <w:rPr>
          <w:rFonts w:eastAsia="Calibri"/>
        </w:rPr>
        <w:tab/>
        <w:t>Każdy uczeń jest oceniany systematycznie, zgodnie z zasadami sprawiedliwości.</w:t>
      </w:r>
    </w:p>
    <w:p w:rsidR="002C4EA3" w:rsidRDefault="002C4EA3" w:rsidP="002C4EA3">
      <w:pPr>
        <w:pStyle w:val="Bezodstpw"/>
        <w:jc w:val="both"/>
        <w:rPr>
          <w:rFonts w:eastAsia="Calibri"/>
        </w:rPr>
      </w:pPr>
      <w:r w:rsidRPr="002C4EA3">
        <w:rPr>
          <w:rFonts w:eastAsia="Calibri"/>
        </w:rPr>
        <w:t>•</w:t>
      </w:r>
      <w:r w:rsidRPr="002C4EA3">
        <w:rPr>
          <w:rFonts w:eastAsia="Calibri"/>
        </w:rPr>
        <w:tab/>
        <w:t>Wszystkie oceny są jawne dla ucznia i jego rodziców.</w:t>
      </w:r>
    </w:p>
    <w:p w:rsidR="00F66B8D" w:rsidRDefault="002C4EA3" w:rsidP="00F66B8D">
      <w:pPr>
        <w:pStyle w:val="Bezodstpw"/>
        <w:jc w:val="both"/>
        <w:rPr>
          <w:rFonts w:eastAsia="Calibri"/>
        </w:rPr>
      </w:pPr>
      <w:r w:rsidRPr="002C4EA3">
        <w:rPr>
          <w:rFonts w:eastAsia="Calibri"/>
        </w:rPr>
        <w:lastRenderedPageBreak/>
        <w:t>•</w:t>
      </w:r>
      <w:r w:rsidRPr="002C4EA3">
        <w:rPr>
          <w:rFonts w:eastAsia="Calibri"/>
        </w:rPr>
        <w:tab/>
        <w:t xml:space="preserve">Sprawdziany w formie testowej i opisowej przeprowadzane są po zakończeniu każdego działu, po przeprowadzeniu lekcji powtórzeniowej. </w:t>
      </w:r>
      <w:r w:rsidRPr="0053166C">
        <w:rPr>
          <w:rFonts w:eastAsia="Calibri"/>
          <w:u w:val="single"/>
        </w:rPr>
        <w:t>Nauczyciel zapowiada sprawdziany co najmniej tydzień wcześnie, a poprawione oddaje w ciągu dwóch tygodni</w:t>
      </w:r>
      <w:r w:rsidRPr="002C4EA3">
        <w:rPr>
          <w:rFonts w:eastAsia="Calibri"/>
        </w:rPr>
        <w:t>. Testy sprawdzające, są udostępniane do wglądu uczniom  i rodzicom w celu zapoznania się z uwagami sprawdzającego.</w:t>
      </w:r>
    </w:p>
    <w:p w:rsidR="00F66B8D" w:rsidRDefault="002C4EA3" w:rsidP="00F66B8D">
      <w:pPr>
        <w:pStyle w:val="Bezodstpw"/>
        <w:jc w:val="both"/>
        <w:rPr>
          <w:rFonts w:eastAsia="Calibri"/>
        </w:rPr>
      </w:pPr>
      <w:r w:rsidRPr="002C4EA3">
        <w:rPr>
          <w:rFonts w:eastAsia="Calibri"/>
        </w:rPr>
        <w:t>•</w:t>
      </w:r>
      <w:r w:rsidRPr="002C4EA3">
        <w:rPr>
          <w:rFonts w:eastAsia="Calibri"/>
        </w:rPr>
        <w:tab/>
        <w:t>Uczeń, który uzyskał ze sprawdzianu ocenę dopuszczającą lub dostateczna może ją poprawiać</w:t>
      </w:r>
      <w:r w:rsidRPr="0053166C">
        <w:rPr>
          <w:rFonts w:eastAsia="Calibri"/>
          <w:b/>
          <w:bCs/>
          <w:u w:val="single"/>
        </w:rPr>
        <w:t xml:space="preserve">, ocenę niedostateczną uczeń poprawia obowiązkowo </w:t>
      </w:r>
      <w:r w:rsidRPr="002C4EA3">
        <w:rPr>
          <w:rFonts w:eastAsia="Calibri"/>
        </w:rPr>
        <w:t xml:space="preserve">w terminie uzgodnionym z nauczycielem (najlepiej na kolejnej lekcji). Ocena z poprawy wpisywana jest do dziennika w kolejnej kolumnie. W przypadku nieobecności ucznia na sprawdzianie, zobowiązany jest on do napisania tego sprawdzianu w terminie uzgodnionym </w:t>
      </w:r>
      <w:r w:rsidR="00F66B8D">
        <w:rPr>
          <w:rFonts w:eastAsia="Calibri"/>
        </w:rPr>
        <w:br/>
      </w:r>
      <w:r w:rsidRPr="002C4EA3">
        <w:rPr>
          <w:rFonts w:eastAsia="Calibri"/>
        </w:rPr>
        <w:t>z nauczycielem, w ciągu dwóch tygodni</w:t>
      </w:r>
    </w:p>
    <w:p w:rsidR="00F66B8D" w:rsidRDefault="002C4EA3" w:rsidP="00F66B8D">
      <w:pPr>
        <w:pStyle w:val="Bezodstpw"/>
        <w:jc w:val="both"/>
        <w:rPr>
          <w:rFonts w:eastAsia="Calibri"/>
        </w:rPr>
      </w:pPr>
      <w:r w:rsidRPr="002C4EA3">
        <w:rPr>
          <w:rFonts w:eastAsia="Calibri"/>
        </w:rPr>
        <w:t>•</w:t>
      </w:r>
      <w:r w:rsidRPr="002C4EA3">
        <w:rPr>
          <w:rFonts w:eastAsia="Calibri"/>
        </w:rPr>
        <w:tab/>
        <w:t>Nauczyciel nie ma obowiązku uprzedzania uczniów o terminie kartkówki. Celem kartkówki jest sprawdzenie wiadomości i umiejętności ucznia z zakresu programowego 2, 3 ostatnich jednostek lekcyjnych lub innego zakresu programowego jeżeli uczeń zostanie o tym poinformowany. Kartkówka jest tak skonstruowana, by uczeń mógł wykonać wszystkie polecenia w czasie nie dłuższym niż 15 minut. Oceny z kartkówek poprawiane są tylko w wypadku gdy nauczyciel wyrazi na to zgodę</w:t>
      </w:r>
    </w:p>
    <w:p w:rsidR="0053166C" w:rsidRDefault="002C4EA3" w:rsidP="00F66B8D">
      <w:pPr>
        <w:pStyle w:val="Bezodstpw"/>
        <w:jc w:val="both"/>
        <w:rPr>
          <w:rFonts w:eastAsia="Calibri"/>
        </w:rPr>
      </w:pPr>
      <w:r w:rsidRPr="002C4EA3">
        <w:rPr>
          <w:rFonts w:eastAsia="Calibri"/>
        </w:rPr>
        <w:t>•</w:t>
      </w:r>
      <w:r w:rsidRPr="002C4EA3">
        <w:rPr>
          <w:rFonts w:eastAsia="Calibri"/>
        </w:rPr>
        <w:tab/>
        <w:t xml:space="preserve">Oceny z odpowiedzi ustnych mogą być poprawione ustnie. </w:t>
      </w:r>
    </w:p>
    <w:p w:rsidR="00F66B8D" w:rsidRDefault="002C4EA3" w:rsidP="00F66B8D">
      <w:pPr>
        <w:pStyle w:val="Bezodstpw"/>
        <w:jc w:val="both"/>
        <w:rPr>
          <w:rFonts w:eastAsia="Calibri"/>
        </w:rPr>
      </w:pPr>
      <w:r w:rsidRPr="002C4EA3">
        <w:rPr>
          <w:rFonts w:eastAsia="Calibri"/>
        </w:rPr>
        <w:t>•</w:t>
      </w:r>
      <w:r w:rsidRPr="002C4EA3">
        <w:rPr>
          <w:rFonts w:eastAsia="Calibri"/>
        </w:rPr>
        <w:tab/>
        <w:t xml:space="preserve"> Uczeń może uzupełnić braki w wiedzy i umiejętnościach, biorąc udział w zajęciach wyrównawczych lub drogą indywidualnych konsultacji z nauczycielem.</w:t>
      </w:r>
    </w:p>
    <w:p w:rsidR="00F66B8D" w:rsidRDefault="002C4EA3" w:rsidP="00F66B8D">
      <w:pPr>
        <w:pStyle w:val="Bezodstpw"/>
        <w:jc w:val="both"/>
        <w:rPr>
          <w:rFonts w:eastAsia="Calibri"/>
        </w:rPr>
      </w:pPr>
      <w:r w:rsidRPr="002C4EA3">
        <w:rPr>
          <w:rFonts w:eastAsia="Calibri"/>
        </w:rPr>
        <w:t>•</w:t>
      </w:r>
      <w:r w:rsidRPr="002C4EA3">
        <w:rPr>
          <w:rFonts w:eastAsia="Calibri"/>
        </w:rPr>
        <w:tab/>
        <w:t xml:space="preserve"> Sposób poprawiania klasyfikacyjnej oceny niedostatecznej semestralnej lub rocznej regulują przepisy WO i rozporządzenia MEN.</w:t>
      </w:r>
    </w:p>
    <w:p w:rsidR="00F66B8D" w:rsidRDefault="002C4EA3" w:rsidP="00F66B8D">
      <w:pPr>
        <w:pStyle w:val="Bezodstpw"/>
        <w:jc w:val="both"/>
        <w:rPr>
          <w:rFonts w:eastAsia="Calibri"/>
        </w:rPr>
      </w:pPr>
      <w:r w:rsidRPr="002C4EA3">
        <w:rPr>
          <w:rFonts w:eastAsia="Calibri"/>
        </w:rPr>
        <w:t>•</w:t>
      </w:r>
      <w:r w:rsidRPr="002C4EA3">
        <w:rPr>
          <w:rFonts w:eastAsia="Calibri"/>
        </w:rPr>
        <w:tab/>
        <w:t>Uczeń nieobecny na lekcji ma obowiązek uzupełnić przerobiony zakres materiału, zadania w zeszycie ćwiczeń, notatki w zeszycie i odrobić zadania domowe.</w:t>
      </w:r>
    </w:p>
    <w:p w:rsidR="00F66B8D" w:rsidRDefault="002C4EA3" w:rsidP="00F66B8D">
      <w:pPr>
        <w:pStyle w:val="Bezodstpw"/>
        <w:jc w:val="both"/>
        <w:rPr>
          <w:rFonts w:eastAsia="Calibri"/>
        </w:rPr>
      </w:pPr>
      <w:r w:rsidRPr="002C4EA3">
        <w:rPr>
          <w:rFonts w:eastAsia="Calibri"/>
        </w:rPr>
        <w:t>•</w:t>
      </w:r>
      <w:r w:rsidRPr="002C4EA3">
        <w:rPr>
          <w:rFonts w:eastAsia="Calibri"/>
        </w:rPr>
        <w:tab/>
        <w:t>Uczeń ma obowiązek prowadzenia zeszytu ćwiczeń i zeszytu przedmiotowego, które podlegają kontroli. Przy kontroli bierze się pod uwagę kompletność wpisów tematów lekcyjnych, notatek i prac domowych, estetykę prowadzenia zeszytu. Nauczyciel poprawia błędy ortograficzne i stylistyczne, ale ich nie ocenia.</w:t>
      </w:r>
    </w:p>
    <w:p w:rsidR="002C4EA3" w:rsidRPr="00F66B8D" w:rsidRDefault="002C4EA3" w:rsidP="00F66B8D">
      <w:pPr>
        <w:pStyle w:val="Bezodstpw"/>
        <w:jc w:val="both"/>
        <w:rPr>
          <w:b/>
          <w:bCs/>
        </w:rPr>
      </w:pPr>
      <w:r w:rsidRPr="002C4EA3">
        <w:rPr>
          <w:rFonts w:eastAsia="Calibri"/>
        </w:rPr>
        <w:t>•</w:t>
      </w:r>
      <w:r w:rsidRPr="002C4EA3">
        <w:rPr>
          <w:rFonts w:eastAsia="Calibri"/>
        </w:rPr>
        <w:tab/>
        <w:t xml:space="preserve">W przypadku nauczania zdalnego głównymi narzędziami komunikacji nauczycielaz uczniami będzie dziennik elektroniczny oraz platforma Microsoft </w:t>
      </w:r>
      <w:proofErr w:type="spellStart"/>
      <w:r w:rsidRPr="002C4EA3">
        <w:rPr>
          <w:rFonts w:eastAsia="Calibri"/>
        </w:rPr>
        <w:t>Teams</w:t>
      </w:r>
      <w:proofErr w:type="spellEnd"/>
      <w:r w:rsidRPr="002C4EA3">
        <w:rPr>
          <w:rFonts w:eastAsia="Calibri"/>
        </w:rPr>
        <w:t>. Nastąpić może wówczas rezygnacja z niektórych form oceniania aktywności uczniów. Większy nacisk kładziony będzie na aktywność ucznia, samodzielne prace pisemne, na wykonanie których uczniowie będą mieli tydzień czasu. Odpowiedzi ustne będą możliwe jednie przy użyciu kamery.</w:t>
      </w:r>
    </w:p>
    <w:p w:rsidR="002C4EA3" w:rsidRPr="002C4EA3" w:rsidRDefault="002C4EA3" w:rsidP="002C4EA3">
      <w:pPr>
        <w:pStyle w:val="Nagwek1"/>
        <w:jc w:val="both"/>
        <w:rPr>
          <w:rFonts w:eastAsia="Calibri"/>
          <w:sz w:val="22"/>
          <w:szCs w:val="22"/>
        </w:rPr>
      </w:pPr>
      <w:r w:rsidRPr="002C4EA3">
        <w:rPr>
          <w:rFonts w:eastAsia="Calibri"/>
          <w:sz w:val="22"/>
          <w:szCs w:val="22"/>
        </w:rPr>
        <w:lastRenderedPageBreak/>
        <w:t>W nauczaniu zdalnym obowiązuje Regulamin pracy zdalnej.</w:t>
      </w:r>
    </w:p>
    <w:p w:rsidR="002C4EA3" w:rsidRPr="002C4EA3" w:rsidRDefault="002C4EA3" w:rsidP="002C4EA3">
      <w:pPr>
        <w:pStyle w:val="Nagwek1"/>
        <w:jc w:val="both"/>
        <w:rPr>
          <w:rFonts w:eastAsia="Calibri"/>
          <w:b/>
          <w:bCs/>
          <w:sz w:val="22"/>
          <w:szCs w:val="22"/>
        </w:rPr>
      </w:pPr>
      <w:r w:rsidRPr="002C4EA3">
        <w:rPr>
          <w:rFonts w:eastAsia="Calibri"/>
          <w:b/>
          <w:bCs/>
          <w:sz w:val="22"/>
          <w:szCs w:val="22"/>
        </w:rPr>
        <w:t>Uczniowie mają przywilej do:</w:t>
      </w:r>
    </w:p>
    <w:p w:rsidR="002C4EA3" w:rsidRPr="002C4EA3" w:rsidRDefault="002C4EA3" w:rsidP="002C4EA3">
      <w:pPr>
        <w:pStyle w:val="Nagwek1"/>
        <w:jc w:val="both"/>
        <w:rPr>
          <w:rFonts w:eastAsia="Calibri"/>
          <w:sz w:val="22"/>
          <w:szCs w:val="22"/>
        </w:rPr>
      </w:pPr>
      <w:r w:rsidRPr="002C4EA3">
        <w:rPr>
          <w:rFonts w:eastAsia="Calibri"/>
          <w:sz w:val="22"/>
          <w:szCs w:val="22"/>
        </w:rPr>
        <w:t>1.</w:t>
      </w:r>
      <w:r w:rsidRPr="002C4EA3">
        <w:rPr>
          <w:rFonts w:eastAsia="Calibri"/>
          <w:sz w:val="22"/>
          <w:szCs w:val="22"/>
        </w:rPr>
        <w:tab/>
        <w:t>Respektowania tzw. numerków szczęścia losowanych przez system VULCAN w ramach akcji Samorządu Uczniowskiego,</w:t>
      </w:r>
    </w:p>
    <w:p w:rsidR="008745E7" w:rsidRPr="002C4EA3" w:rsidRDefault="002C4EA3" w:rsidP="002C4EA3">
      <w:pPr>
        <w:pStyle w:val="Nagwek1"/>
        <w:jc w:val="both"/>
        <w:rPr>
          <w:rFonts w:eastAsia="Calibri"/>
          <w:sz w:val="22"/>
          <w:szCs w:val="22"/>
        </w:rPr>
      </w:pPr>
      <w:r w:rsidRPr="002C4EA3">
        <w:rPr>
          <w:rFonts w:eastAsia="Calibri"/>
          <w:sz w:val="22"/>
          <w:szCs w:val="22"/>
        </w:rPr>
        <w:t>2.</w:t>
      </w:r>
      <w:r w:rsidRPr="002C4EA3">
        <w:rPr>
          <w:rFonts w:eastAsia="Calibri"/>
          <w:sz w:val="22"/>
          <w:szCs w:val="22"/>
        </w:rPr>
        <w:tab/>
        <w:t>Zgłoszenie braku przygotowania do lekcji, o ile nie jest to lekcja, na którą została zapowiedziana kontrola wiadomości.</w:t>
      </w:r>
    </w:p>
    <w:p w:rsidR="008745E7" w:rsidRPr="002C4EA3" w:rsidRDefault="008745E7" w:rsidP="00DD5ED9">
      <w:pPr>
        <w:spacing w:before="200"/>
        <w:jc w:val="both"/>
        <w:rPr>
          <w:rFonts w:eastAsia="Calibri"/>
        </w:rPr>
      </w:pPr>
    </w:p>
    <w:sectPr w:rsidR="008745E7" w:rsidRPr="002C4EA3" w:rsidSect="00DD5ED9">
      <w:pgSz w:w="16838" w:h="11906" w:orient="landscape"/>
      <w:pgMar w:top="1440" w:right="1440" w:bottom="1440" w:left="1440" w:header="720" w:footer="720" w:gutter="0"/>
      <w:pgNumType w:start="1"/>
      <w:cols w:space="708"/>
      <w:docGrid w:linePitch="29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0C3F51"/>
    <w:multiLevelType w:val="multilevel"/>
    <w:tmpl w:val="8FCE7F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A8B6B5A"/>
    <w:multiLevelType w:val="multilevel"/>
    <w:tmpl w:val="45C883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1DC12A0A"/>
    <w:multiLevelType w:val="multilevel"/>
    <w:tmpl w:val="01683C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36157B9E"/>
    <w:multiLevelType w:val="multilevel"/>
    <w:tmpl w:val="5FEC6E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5C322720"/>
    <w:multiLevelType w:val="multilevel"/>
    <w:tmpl w:val="63B0B7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61802AAC"/>
    <w:multiLevelType w:val="multilevel"/>
    <w:tmpl w:val="8604C3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78D37C16"/>
    <w:multiLevelType w:val="multilevel"/>
    <w:tmpl w:val="4A1A32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5"/>
  </w:num>
  <w:num w:numId="2">
    <w:abstractNumId w:val="1"/>
  </w:num>
  <w:num w:numId="3">
    <w:abstractNumId w:val="4"/>
  </w:num>
  <w:num w:numId="4">
    <w:abstractNumId w:val="3"/>
  </w:num>
  <w:num w:numId="5">
    <w:abstractNumId w:val="0"/>
  </w:num>
  <w:num w:numId="6">
    <w:abstractNumId w:val="2"/>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defaultTabStop w:val="720"/>
  <w:hyphenationZone w:val="425"/>
  <w:characterSpacingControl w:val="doNotCompress"/>
  <w:compat/>
  <w:rsids>
    <w:rsidRoot w:val="008745E7"/>
    <w:rsid w:val="000B543D"/>
    <w:rsid w:val="000C44FB"/>
    <w:rsid w:val="00107712"/>
    <w:rsid w:val="00176285"/>
    <w:rsid w:val="001F1790"/>
    <w:rsid w:val="002B3B8F"/>
    <w:rsid w:val="002B5960"/>
    <w:rsid w:val="002C4EA3"/>
    <w:rsid w:val="00462042"/>
    <w:rsid w:val="00467A2C"/>
    <w:rsid w:val="00515C9F"/>
    <w:rsid w:val="005273E9"/>
    <w:rsid w:val="0053166C"/>
    <w:rsid w:val="006C491F"/>
    <w:rsid w:val="0077403F"/>
    <w:rsid w:val="008745E7"/>
    <w:rsid w:val="008D3EB8"/>
    <w:rsid w:val="00903418"/>
    <w:rsid w:val="0090685A"/>
    <w:rsid w:val="0099671E"/>
    <w:rsid w:val="009C54F2"/>
    <w:rsid w:val="00A4699D"/>
    <w:rsid w:val="00A93242"/>
    <w:rsid w:val="00AE41DC"/>
    <w:rsid w:val="00C03A4E"/>
    <w:rsid w:val="00C872B3"/>
    <w:rsid w:val="00CF23B4"/>
    <w:rsid w:val="00CF2E9A"/>
    <w:rsid w:val="00DC5563"/>
    <w:rsid w:val="00DD5ED9"/>
    <w:rsid w:val="00DE113D"/>
    <w:rsid w:val="00E15E19"/>
    <w:rsid w:val="00EA238B"/>
    <w:rsid w:val="00ED40B9"/>
    <w:rsid w:val="00EE042C"/>
    <w:rsid w:val="00F17093"/>
    <w:rsid w:val="00F66B8D"/>
    <w:rsid w:val="00FA219E"/>
    <w:rsid w:val="00FE5FA2"/>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eastAsia="pl-PL"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FE5FA2"/>
  </w:style>
  <w:style w:type="paragraph" w:styleId="Nagwek1">
    <w:name w:val="heading 1"/>
    <w:basedOn w:val="Normalny"/>
    <w:next w:val="Normalny"/>
    <w:rsid w:val="00FE5FA2"/>
    <w:pPr>
      <w:keepNext/>
      <w:keepLines/>
      <w:spacing w:before="400" w:after="120"/>
      <w:outlineLvl w:val="0"/>
    </w:pPr>
    <w:rPr>
      <w:sz w:val="40"/>
      <w:szCs w:val="40"/>
    </w:rPr>
  </w:style>
  <w:style w:type="paragraph" w:styleId="Nagwek2">
    <w:name w:val="heading 2"/>
    <w:basedOn w:val="Normalny"/>
    <w:next w:val="Normalny"/>
    <w:rsid w:val="00FE5FA2"/>
    <w:pPr>
      <w:keepNext/>
      <w:keepLines/>
      <w:spacing w:before="360" w:after="120"/>
      <w:outlineLvl w:val="1"/>
    </w:pPr>
    <w:rPr>
      <w:sz w:val="32"/>
      <w:szCs w:val="32"/>
    </w:rPr>
  </w:style>
  <w:style w:type="paragraph" w:styleId="Nagwek3">
    <w:name w:val="heading 3"/>
    <w:basedOn w:val="Normalny"/>
    <w:next w:val="Normalny"/>
    <w:rsid w:val="00FE5FA2"/>
    <w:pPr>
      <w:keepNext/>
      <w:keepLines/>
      <w:spacing w:before="320" w:after="80"/>
      <w:outlineLvl w:val="2"/>
    </w:pPr>
    <w:rPr>
      <w:color w:val="434343"/>
      <w:sz w:val="28"/>
      <w:szCs w:val="28"/>
    </w:rPr>
  </w:style>
  <w:style w:type="paragraph" w:styleId="Nagwek4">
    <w:name w:val="heading 4"/>
    <w:basedOn w:val="Normalny"/>
    <w:next w:val="Normalny"/>
    <w:rsid w:val="00FE5FA2"/>
    <w:pPr>
      <w:keepNext/>
      <w:keepLines/>
      <w:spacing w:before="280" w:after="80"/>
      <w:outlineLvl w:val="3"/>
    </w:pPr>
    <w:rPr>
      <w:color w:val="666666"/>
      <w:sz w:val="24"/>
      <w:szCs w:val="24"/>
    </w:rPr>
  </w:style>
  <w:style w:type="paragraph" w:styleId="Nagwek5">
    <w:name w:val="heading 5"/>
    <w:basedOn w:val="Normalny"/>
    <w:next w:val="Normalny"/>
    <w:rsid w:val="00FE5FA2"/>
    <w:pPr>
      <w:keepNext/>
      <w:keepLines/>
      <w:spacing w:before="240" w:after="80"/>
      <w:outlineLvl w:val="4"/>
    </w:pPr>
    <w:rPr>
      <w:color w:val="666666"/>
    </w:rPr>
  </w:style>
  <w:style w:type="paragraph" w:styleId="Nagwek6">
    <w:name w:val="heading 6"/>
    <w:basedOn w:val="Normalny"/>
    <w:next w:val="Normalny"/>
    <w:rsid w:val="00FE5FA2"/>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rsid w:val="00FE5FA2"/>
    <w:tblPr>
      <w:tblCellMar>
        <w:top w:w="0" w:type="dxa"/>
        <w:left w:w="0" w:type="dxa"/>
        <w:bottom w:w="0" w:type="dxa"/>
        <w:right w:w="0" w:type="dxa"/>
      </w:tblCellMar>
    </w:tblPr>
  </w:style>
  <w:style w:type="paragraph" w:styleId="Tytu">
    <w:name w:val="Title"/>
    <w:basedOn w:val="Normalny"/>
    <w:next w:val="Normalny"/>
    <w:rsid w:val="00FE5FA2"/>
    <w:pPr>
      <w:keepNext/>
      <w:keepLines/>
      <w:spacing w:after="60"/>
    </w:pPr>
    <w:rPr>
      <w:sz w:val="52"/>
      <w:szCs w:val="52"/>
    </w:rPr>
  </w:style>
  <w:style w:type="paragraph" w:styleId="Podtytu">
    <w:name w:val="Subtitle"/>
    <w:basedOn w:val="Normalny"/>
    <w:next w:val="Normalny"/>
    <w:rsid w:val="00FE5FA2"/>
    <w:pPr>
      <w:keepNext/>
      <w:keepLines/>
      <w:spacing w:after="320"/>
    </w:pPr>
    <w:rPr>
      <w:color w:val="666666"/>
      <w:sz w:val="30"/>
      <w:szCs w:val="30"/>
    </w:rPr>
  </w:style>
  <w:style w:type="table" w:customStyle="1" w:styleId="a">
    <w:basedOn w:val="TableNormal"/>
    <w:rsid w:val="00FE5FA2"/>
    <w:tblPr>
      <w:tblStyleRowBandSize w:val="1"/>
      <w:tblStyleColBandSize w:val="1"/>
      <w:tblCellMar>
        <w:top w:w="100" w:type="dxa"/>
        <w:left w:w="100" w:type="dxa"/>
        <w:bottom w:w="100" w:type="dxa"/>
        <w:right w:w="100" w:type="dxa"/>
      </w:tblCellMar>
    </w:tblPr>
  </w:style>
  <w:style w:type="table" w:customStyle="1" w:styleId="a0">
    <w:basedOn w:val="TableNormal"/>
    <w:rsid w:val="00FE5FA2"/>
    <w:tblPr>
      <w:tblStyleRowBandSize w:val="1"/>
      <w:tblStyleColBandSize w:val="1"/>
      <w:tblCellMar>
        <w:top w:w="100" w:type="dxa"/>
        <w:left w:w="100" w:type="dxa"/>
        <w:bottom w:w="100" w:type="dxa"/>
        <w:right w:w="100" w:type="dxa"/>
      </w:tblCellMar>
    </w:tblPr>
  </w:style>
  <w:style w:type="character" w:styleId="Odwoaniedokomentarza">
    <w:name w:val="annotation reference"/>
    <w:basedOn w:val="Domylnaczcionkaakapitu"/>
    <w:uiPriority w:val="99"/>
    <w:semiHidden/>
    <w:unhideWhenUsed/>
    <w:rsid w:val="002B3B8F"/>
    <w:rPr>
      <w:sz w:val="16"/>
      <w:szCs w:val="16"/>
    </w:rPr>
  </w:style>
  <w:style w:type="paragraph" w:styleId="Tekstkomentarza">
    <w:name w:val="annotation text"/>
    <w:basedOn w:val="Normalny"/>
    <w:link w:val="TekstkomentarzaZnak"/>
    <w:uiPriority w:val="99"/>
    <w:semiHidden/>
    <w:unhideWhenUsed/>
    <w:rsid w:val="002B3B8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B3B8F"/>
    <w:rPr>
      <w:sz w:val="20"/>
      <w:szCs w:val="20"/>
    </w:rPr>
  </w:style>
  <w:style w:type="paragraph" w:styleId="Tematkomentarza">
    <w:name w:val="annotation subject"/>
    <w:basedOn w:val="Tekstkomentarza"/>
    <w:next w:val="Tekstkomentarza"/>
    <w:link w:val="TematkomentarzaZnak"/>
    <w:uiPriority w:val="99"/>
    <w:semiHidden/>
    <w:unhideWhenUsed/>
    <w:rsid w:val="002B3B8F"/>
    <w:rPr>
      <w:b/>
      <w:bCs/>
    </w:rPr>
  </w:style>
  <w:style w:type="character" w:customStyle="1" w:styleId="TematkomentarzaZnak">
    <w:name w:val="Temat komentarza Znak"/>
    <w:basedOn w:val="TekstkomentarzaZnak"/>
    <w:link w:val="Tematkomentarza"/>
    <w:uiPriority w:val="99"/>
    <w:semiHidden/>
    <w:rsid w:val="002B3B8F"/>
    <w:rPr>
      <w:b/>
      <w:bCs/>
      <w:sz w:val="20"/>
      <w:szCs w:val="20"/>
    </w:rPr>
  </w:style>
  <w:style w:type="paragraph" w:styleId="Tekstdymka">
    <w:name w:val="Balloon Text"/>
    <w:basedOn w:val="Normalny"/>
    <w:link w:val="TekstdymkaZnak"/>
    <w:uiPriority w:val="99"/>
    <w:semiHidden/>
    <w:unhideWhenUsed/>
    <w:rsid w:val="002B3B8F"/>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B3B8F"/>
    <w:rPr>
      <w:rFonts w:ascii="Segoe UI" w:hAnsi="Segoe UI" w:cs="Segoe UI"/>
      <w:sz w:val="18"/>
      <w:szCs w:val="18"/>
    </w:rPr>
  </w:style>
  <w:style w:type="paragraph" w:styleId="Bezodstpw">
    <w:name w:val="No Spacing"/>
    <w:uiPriority w:val="1"/>
    <w:qFormat/>
    <w:rsid w:val="002C4EA3"/>
    <w:pPr>
      <w:spacing w:line="240" w:lineRule="auto"/>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2FACFE-0AB6-4007-8C32-D3B6AF57D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6788</Words>
  <Characters>40728</Characters>
  <Application>Microsoft Office Word</Application>
  <DocSecurity>0</DocSecurity>
  <Lines>339</Lines>
  <Paragraphs>94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Grażyna Kompowska</dc:creator>
  <cp:lastModifiedBy>J. Szczepan</cp:lastModifiedBy>
  <cp:revision>2</cp:revision>
  <dcterms:created xsi:type="dcterms:W3CDTF">2026-02-10T22:38:00Z</dcterms:created>
  <dcterms:modified xsi:type="dcterms:W3CDTF">2026-02-10T22:38:00Z</dcterms:modified>
</cp:coreProperties>
</file>